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55BFE939" w14:textId="77777777" w:rsidTr="6500CB31">
        <w:trPr>
          <w:trHeight w:val="701"/>
        </w:trPr>
        <w:tc>
          <w:tcPr>
            <w:tcW w:w="1696" w:type="dxa"/>
            <w:vMerge w:val="restart"/>
            <w:shd w:val="clear" w:color="auto" w:fill="D9D9D9" w:themeFill="background1" w:themeFillShade="D9"/>
          </w:tcPr>
          <w:p w14:paraId="631B3179" w14:textId="71A99C84" w:rsidR="000D3460" w:rsidRPr="007A49B1" w:rsidRDefault="000D3460" w:rsidP="007A49B1">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hemeFill="background1"/>
          </w:tcPr>
          <w:p w14:paraId="2545DAEE" w14:textId="3269ECDC" w:rsidR="000D3460" w:rsidRPr="007A49B1" w:rsidRDefault="0080011D" w:rsidP="007A49B1">
            <w:pPr>
              <w:widowControl/>
              <w:autoSpaceDE/>
              <w:autoSpaceDN/>
              <w:rPr>
                <w:b/>
                <w:sz w:val="20"/>
                <w:szCs w:val="20"/>
              </w:rPr>
            </w:pPr>
            <w:r>
              <w:rPr>
                <w:b/>
                <w:sz w:val="20"/>
                <w:szCs w:val="20"/>
              </w:rPr>
              <w:t>Hollinwood Scout Camp Site</w:t>
            </w:r>
            <w:r>
              <w:rPr>
                <w:b/>
                <w:sz w:val="20"/>
                <w:szCs w:val="20"/>
              </w:rPr>
              <w:br/>
              <w:t>User Group Generic Activities.</w:t>
            </w:r>
          </w:p>
        </w:tc>
        <w:tc>
          <w:tcPr>
            <w:tcW w:w="1843" w:type="dxa"/>
            <w:shd w:val="clear" w:color="auto" w:fill="D9D9D9" w:themeFill="background1" w:themeFillShade="D9"/>
          </w:tcPr>
          <w:p w14:paraId="03ECAC7D" w14:textId="12E67475"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hemeFill="background1"/>
          </w:tcPr>
          <w:p w14:paraId="29A1EA96" w14:textId="3B53C86E" w:rsidR="000D3460" w:rsidRPr="007A49B1" w:rsidRDefault="0080011D" w:rsidP="007A49B1">
            <w:pPr>
              <w:widowControl/>
              <w:autoSpaceDE/>
              <w:autoSpaceDN/>
              <w:rPr>
                <w:b/>
                <w:sz w:val="20"/>
                <w:szCs w:val="20"/>
              </w:rPr>
            </w:pPr>
            <w:r>
              <w:rPr>
                <w:b/>
                <w:sz w:val="20"/>
                <w:szCs w:val="20"/>
              </w:rPr>
              <w:t>0</w:t>
            </w:r>
            <w:r w:rsidR="00786B27">
              <w:rPr>
                <w:b/>
                <w:sz w:val="20"/>
                <w:szCs w:val="20"/>
              </w:rPr>
              <w:t>1/02</w:t>
            </w:r>
            <w:r>
              <w:rPr>
                <w:b/>
                <w:sz w:val="20"/>
                <w:szCs w:val="20"/>
              </w:rPr>
              <w:t>/202</w:t>
            </w:r>
            <w:r w:rsidR="00786B27">
              <w:rPr>
                <w:b/>
                <w:sz w:val="20"/>
                <w:szCs w:val="20"/>
              </w:rPr>
              <w:t>2</w:t>
            </w:r>
          </w:p>
        </w:tc>
        <w:tc>
          <w:tcPr>
            <w:tcW w:w="1842" w:type="dxa"/>
            <w:vMerge w:val="restart"/>
            <w:shd w:val="clear" w:color="auto" w:fill="D9D9D9" w:themeFill="background1" w:themeFillShade="D9"/>
          </w:tcPr>
          <w:p w14:paraId="43B158A7" w14:textId="2E0E73C3" w:rsidR="000D3460" w:rsidRPr="007A49B1" w:rsidRDefault="000D3460" w:rsidP="00DD5A5C">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hemeFill="background1"/>
          </w:tcPr>
          <w:p w14:paraId="05A2E88C" w14:textId="5E613E1B" w:rsidR="000D3460" w:rsidRPr="007A49B1" w:rsidRDefault="000D3460" w:rsidP="007A49B1">
            <w:pPr>
              <w:widowControl/>
              <w:autoSpaceDE/>
              <w:autoSpaceDN/>
              <w:rPr>
                <w:b/>
                <w:sz w:val="20"/>
                <w:szCs w:val="20"/>
              </w:rPr>
            </w:pPr>
            <w:r w:rsidRPr="007A49B1">
              <w:rPr>
                <w:b/>
                <w:sz w:val="20"/>
                <w:szCs w:val="20"/>
              </w:rPr>
              <w:fldChar w:fldCharType="begin">
                <w:ffData>
                  <w:name w:val="Text1"/>
                  <w:enabled/>
                  <w:calcOnExit w:val="0"/>
                  <w:textInput/>
                </w:ffData>
              </w:fldChar>
            </w:r>
            <w:r w:rsidRPr="007A49B1">
              <w:rPr>
                <w:b/>
                <w:sz w:val="20"/>
                <w:szCs w:val="20"/>
              </w:rPr>
              <w:instrText xml:space="preserve"> FORMTEXT </w:instrText>
            </w:r>
            <w:r w:rsidRPr="007A49B1">
              <w:rPr>
                <w:b/>
                <w:sz w:val="20"/>
                <w:szCs w:val="20"/>
              </w:rPr>
            </w:r>
            <w:r w:rsidRPr="007A49B1">
              <w:rPr>
                <w:b/>
                <w:sz w:val="20"/>
                <w:szCs w:val="20"/>
              </w:rPr>
              <w:fldChar w:fldCharType="separate"/>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sz w:val="20"/>
                <w:szCs w:val="20"/>
              </w:rPr>
              <w:fldChar w:fldCharType="end"/>
            </w:r>
            <w:r w:rsidR="0080011D">
              <w:rPr>
                <w:b/>
                <w:sz w:val="20"/>
                <w:szCs w:val="20"/>
              </w:rPr>
              <w:t>Mike Dunn</w:t>
            </w:r>
          </w:p>
        </w:tc>
      </w:tr>
      <w:tr w:rsidR="000D3460" w:rsidRPr="008349D7" w14:paraId="44490732" w14:textId="77777777" w:rsidTr="6500CB31">
        <w:trPr>
          <w:trHeight w:val="701"/>
        </w:trPr>
        <w:tc>
          <w:tcPr>
            <w:tcW w:w="1696" w:type="dxa"/>
            <w:vMerge/>
          </w:tcPr>
          <w:p w14:paraId="3E63098C" w14:textId="77777777" w:rsidR="000D3460" w:rsidRPr="007A49B1" w:rsidRDefault="000D3460" w:rsidP="007A49B1">
            <w:pPr>
              <w:widowControl/>
              <w:autoSpaceDE/>
              <w:autoSpaceDN/>
              <w:jc w:val="center"/>
              <w:rPr>
                <w:b/>
                <w:sz w:val="20"/>
                <w:szCs w:val="20"/>
              </w:rPr>
            </w:pPr>
          </w:p>
        </w:tc>
        <w:tc>
          <w:tcPr>
            <w:tcW w:w="4649" w:type="dxa"/>
            <w:vMerge/>
          </w:tcPr>
          <w:p w14:paraId="78721187" w14:textId="77777777" w:rsidR="000D3460" w:rsidRPr="007A49B1" w:rsidRDefault="000D3460" w:rsidP="007A49B1">
            <w:pPr>
              <w:widowControl/>
              <w:autoSpaceDE/>
              <w:autoSpaceDN/>
              <w:rPr>
                <w:b/>
                <w:sz w:val="20"/>
                <w:szCs w:val="20"/>
              </w:rPr>
            </w:pPr>
          </w:p>
        </w:tc>
        <w:tc>
          <w:tcPr>
            <w:tcW w:w="1843" w:type="dxa"/>
            <w:shd w:val="clear" w:color="auto" w:fill="D9D9D9" w:themeFill="background1" w:themeFillShade="D9"/>
          </w:tcPr>
          <w:p w14:paraId="4B1767C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hemeFill="background1"/>
          </w:tcPr>
          <w:p w14:paraId="601C20EF" w14:textId="63045BB0" w:rsidR="000D3460" w:rsidRDefault="0080011D" w:rsidP="6500CB31">
            <w:pPr>
              <w:widowControl/>
              <w:autoSpaceDE/>
              <w:autoSpaceDN/>
              <w:rPr>
                <w:b/>
                <w:bCs/>
                <w:sz w:val="20"/>
                <w:szCs w:val="20"/>
              </w:rPr>
            </w:pPr>
            <w:r w:rsidRPr="6500CB31">
              <w:rPr>
                <w:b/>
                <w:bCs/>
                <w:sz w:val="20"/>
                <w:szCs w:val="20"/>
              </w:rPr>
              <w:t>01/10/202</w:t>
            </w:r>
            <w:r w:rsidR="00786B27">
              <w:rPr>
                <w:b/>
                <w:bCs/>
                <w:sz w:val="20"/>
                <w:szCs w:val="20"/>
              </w:rPr>
              <w:t>3</w:t>
            </w:r>
          </w:p>
          <w:p w14:paraId="5BF5CB68" w14:textId="525348C9" w:rsidR="0080011D" w:rsidRPr="007A49B1" w:rsidRDefault="0080011D" w:rsidP="007A49B1">
            <w:pPr>
              <w:widowControl/>
              <w:autoSpaceDE/>
              <w:autoSpaceDN/>
              <w:rPr>
                <w:b/>
                <w:sz w:val="20"/>
                <w:szCs w:val="20"/>
              </w:rPr>
            </w:pPr>
          </w:p>
        </w:tc>
        <w:tc>
          <w:tcPr>
            <w:tcW w:w="1842" w:type="dxa"/>
            <w:vMerge/>
          </w:tcPr>
          <w:p w14:paraId="7F894DDD" w14:textId="77777777" w:rsidR="000D3460" w:rsidRPr="007A49B1" w:rsidRDefault="000D3460" w:rsidP="007A49B1">
            <w:pPr>
              <w:widowControl/>
              <w:autoSpaceDE/>
              <w:autoSpaceDN/>
              <w:jc w:val="center"/>
              <w:rPr>
                <w:b/>
                <w:sz w:val="20"/>
                <w:szCs w:val="20"/>
              </w:rPr>
            </w:pPr>
          </w:p>
        </w:tc>
        <w:tc>
          <w:tcPr>
            <w:tcW w:w="2274" w:type="dxa"/>
            <w:vMerge/>
          </w:tcPr>
          <w:p w14:paraId="517D0581" w14:textId="77777777" w:rsidR="000D3460" w:rsidRPr="007A49B1" w:rsidRDefault="000D3460" w:rsidP="007A49B1">
            <w:pPr>
              <w:widowControl/>
              <w:autoSpaceDE/>
              <w:autoSpaceDN/>
              <w:rPr>
                <w:b/>
                <w:sz w:val="20"/>
                <w:szCs w:val="20"/>
              </w:rPr>
            </w:pPr>
          </w:p>
        </w:tc>
      </w:tr>
    </w:tbl>
    <w:p w14:paraId="40A5E121"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2D941849" w14:textId="77777777" w:rsidTr="6500CB31">
        <w:trPr>
          <w:trHeight w:val="692"/>
        </w:trPr>
        <w:tc>
          <w:tcPr>
            <w:tcW w:w="2840" w:type="dxa"/>
            <w:shd w:val="clear" w:color="auto" w:fill="D9D9D9" w:themeFill="background1" w:themeFillShade="D9"/>
          </w:tcPr>
          <w:p w14:paraId="36BA9245" w14:textId="3E04E91C" w:rsidR="008349D7" w:rsidRPr="007A49B1" w:rsidRDefault="00DD5A5C" w:rsidP="007A49B1">
            <w:pPr>
              <w:widowControl/>
              <w:autoSpaceDE/>
              <w:autoSpaceDN/>
              <w:jc w:val="center"/>
              <w:rPr>
                <w:b/>
                <w:sz w:val="20"/>
                <w:szCs w:val="20"/>
              </w:rPr>
            </w:pPr>
            <w:r>
              <w:rPr>
                <w:b/>
                <w:sz w:val="20"/>
                <w:szCs w:val="20"/>
              </w:rPr>
              <w:t>What h</w:t>
            </w:r>
            <w:r w:rsidR="008349D7" w:rsidRPr="007A49B1">
              <w:rPr>
                <w:b/>
                <w:sz w:val="20"/>
                <w:szCs w:val="20"/>
              </w:rPr>
              <w:t>azard</w:t>
            </w:r>
            <w:r>
              <w:rPr>
                <w:b/>
                <w:sz w:val="20"/>
                <w:szCs w:val="20"/>
              </w:rPr>
              <w:t xml:space="preserve"> have you</w:t>
            </w:r>
            <w:r w:rsidR="008349D7" w:rsidRPr="007A49B1">
              <w:rPr>
                <w:b/>
                <w:sz w:val="20"/>
                <w:szCs w:val="20"/>
              </w:rPr>
              <w:t xml:space="preserve"> </w:t>
            </w:r>
            <w:r>
              <w:rPr>
                <w:b/>
                <w:sz w:val="20"/>
                <w:szCs w:val="20"/>
              </w:rPr>
              <w:t>i</w:t>
            </w:r>
            <w:r w:rsidR="008349D7" w:rsidRPr="007A49B1">
              <w:rPr>
                <w:b/>
                <w:sz w:val="20"/>
                <w:szCs w:val="20"/>
              </w:rPr>
              <w:t>dentified?</w:t>
            </w:r>
          </w:p>
          <w:p w14:paraId="2E8A2E65" w14:textId="5D6FA0E6" w:rsidR="008349D7" w:rsidRPr="007A49B1" w:rsidRDefault="00DD5A5C" w:rsidP="00DD5A5C">
            <w:pPr>
              <w:widowControl/>
              <w:autoSpaceDE/>
              <w:autoSpaceDN/>
              <w:jc w:val="center"/>
              <w:rPr>
                <w:b/>
                <w:sz w:val="20"/>
                <w:szCs w:val="20"/>
              </w:rPr>
            </w:pPr>
            <w:r>
              <w:rPr>
                <w:b/>
                <w:sz w:val="20"/>
                <w:szCs w:val="20"/>
              </w:rPr>
              <w:t>What are the r</w:t>
            </w:r>
            <w:r w:rsidR="008349D7" w:rsidRPr="007A49B1">
              <w:rPr>
                <w:b/>
                <w:sz w:val="20"/>
                <w:szCs w:val="20"/>
              </w:rPr>
              <w:t>isks from it?</w:t>
            </w:r>
          </w:p>
        </w:tc>
        <w:tc>
          <w:tcPr>
            <w:tcW w:w="1556" w:type="dxa"/>
            <w:shd w:val="clear" w:color="auto" w:fill="D9D9D9" w:themeFill="background1" w:themeFillShade="D9"/>
          </w:tcPr>
          <w:p w14:paraId="06229D8E"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hemeFill="background1" w:themeFillShade="D9"/>
          </w:tcPr>
          <w:p w14:paraId="79030149"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03555046"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hemeFill="background1" w:themeFillShade="D9"/>
          </w:tcPr>
          <w:p w14:paraId="7AF53F8E"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70818E66" w14:textId="77777777" w:rsidTr="6500CB31">
        <w:trPr>
          <w:trHeight w:val="769"/>
        </w:trPr>
        <w:tc>
          <w:tcPr>
            <w:tcW w:w="2840" w:type="dxa"/>
            <w:shd w:val="clear" w:color="auto" w:fill="auto"/>
          </w:tcPr>
          <w:p w14:paraId="4191F266" w14:textId="3216FB2A" w:rsidR="0080011D" w:rsidRPr="007B7739" w:rsidRDefault="00280547" w:rsidP="007B7739">
            <w:pPr>
              <w:rPr>
                <w:rFonts w:asciiTheme="minorHAnsi" w:hAnsiTheme="minorHAnsi" w:cstheme="minorHAnsi"/>
              </w:rPr>
            </w:pPr>
            <w:r w:rsidRPr="007B7739">
              <w:rPr>
                <w:rFonts w:asciiTheme="minorHAnsi" w:hAnsiTheme="minorHAnsi" w:cstheme="minorHAnsi"/>
              </w:rPr>
              <w:t xml:space="preserve">Hazzard: </w:t>
            </w:r>
            <w:r w:rsidR="0080011D" w:rsidRPr="007B7739">
              <w:rPr>
                <w:rFonts w:asciiTheme="minorHAnsi" w:hAnsiTheme="minorHAnsi" w:cstheme="minorHAnsi"/>
              </w:rPr>
              <w:t>Vehicle movements</w:t>
            </w:r>
          </w:p>
          <w:p w14:paraId="1B69F3A2" w14:textId="4AB4515D" w:rsidR="00280547" w:rsidRPr="007B7739" w:rsidRDefault="00280547" w:rsidP="007B7739">
            <w:pPr>
              <w:rPr>
                <w:rFonts w:asciiTheme="minorHAnsi" w:hAnsiTheme="minorHAnsi" w:cstheme="minorHAnsi"/>
              </w:rPr>
            </w:pPr>
            <w:r w:rsidRPr="007B7739">
              <w:rPr>
                <w:rFonts w:asciiTheme="minorHAnsi" w:hAnsiTheme="minorHAnsi" w:cstheme="minorHAnsi"/>
              </w:rPr>
              <w:t>Risks: Vehicle to vehicle collision</w:t>
            </w:r>
          </w:p>
          <w:p w14:paraId="7EFC74A5" w14:textId="25F16339" w:rsidR="00280547" w:rsidRPr="007B7739" w:rsidRDefault="00280547" w:rsidP="007B7739">
            <w:pPr>
              <w:rPr>
                <w:rFonts w:asciiTheme="minorHAnsi" w:hAnsiTheme="minorHAnsi" w:cstheme="minorHAnsi"/>
              </w:rPr>
            </w:pPr>
            <w:r w:rsidRPr="007B7739">
              <w:rPr>
                <w:rFonts w:asciiTheme="minorHAnsi" w:hAnsiTheme="minorHAnsi" w:cstheme="minorHAnsi"/>
              </w:rPr>
              <w:t>Vehicle to Person collision</w:t>
            </w:r>
          </w:p>
        </w:tc>
        <w:tc>
          <w:tcPr>
            <w:tcW w:w="1556" w:type="dxa"/>
            <w:shd w:val="clear" w:color="auto" w:fill="auto"/>
          </w:tcPr>
          <w:p w14:paraId="3613E5CA" w14:textId="78CCC90D" w:rsidR="008349D7" w:rsidRPr="007B7739" w:rsidRDefault="0080011D" w:rsidP="007B7739">
            <w:pPr>
              <w:rPr>
                <w:rFonts w:asciiTheme="minorHAnsi" w:hAnsiTheme="minorHAnsi" w:cstheme="minorHAnsi"/>
              </w:rPr>
            </w:pPr>
            <w:r w:rsidRPr="007B7739">
              <w:rPr>
                <w:rFonts w:asciiTheme="minorHAnsi" w:hAnsiTheme="minorHAnsi" w:cstheme="minorHAnsi"/>
              </w:rPr>
              <w:t>Y</w:t>
            </w:r>
            <w:r w:rsidR="008349D7" w:rsidRPr="007B7739">
              <w:rPr>
                <w:rFonts w:asciiTheme="minorHAnsi" w:hAnsiTheme="minorHAnsi" w:cstheme="minorHAnsi"/>
              </w:rPr>
              <w:t>oung people</w:t>
            </w:r>
            <w:r w:rsidR="006E4079" w:rsidRPr="007B7739">
              <w:rPr>
                <w:rFonts w:asciiTheme="minorHAnsi" w:hAnsiTheme="minorHAnsi" w:cstheme="minorHAnsi"/>
              </w:rPr>
              <w:t>,</w:t>
            </w:r>
          </w:p>
          <w:p w14:paraId="346335FF" w14:textId="6E0F652F" w:rsidR="008349D7" w:rsidRPr="007B7739" w:rsidRDefault="00E427B3" w:rsidP="007B7739">
            <w:pPr>
              <w:rPr>
                <w:rFonts w:asciiTheme="minorHAnsi" w:hAnsiTheme="minorHAnsi" w:cstheme="minorHAnsi"/>
              </w:rPr>
            </w:pPr>
            <w:r w:rsidRPr="007B7739">
              <w:rPr>
                <w:rFonts w:asciiTheme="minorHAnsi" w:hAnsiTheme="minorHAnsi" w:cstheme="minorHAnsi"/>
              </w:rPr>
              <w:t>adult volunteers</w:t>
            </w:r>
            <w:r w:rsidR="008349D7" w:rsidRPr="007B7739">
              <w:rPr>
                <w:rFonts w:asciiTheme="minorHAnsi" w:hAnsiTheme="minorHAnsi" w:cstheme="minorHAnsi"/>
              </w:rPr>
              <w:t xml:space="preserve">, </w:t>
            </w:r>
          </w:p>
          <w:p w14:paraId="5D1B59A4" w14:textId="0989D0EE" w:rsidR="008349D7" w:rsidRPr="007B7739" w:rsidRDefault="00DD5A5C" w:rsidP="007B7739">
            <w:pPr>
              <w:rPr>
                <w:rFonts w:asciiTheme="minorHAnsi" w:hAnsiTheme="minorHAnsi" w:cstheme="minorHAnsi"/>
              </w:rPr>
            </w:pPr>
            <w:r w:rsidRPr="007B7739">
              <w:rPr>
                <w:rFonts w:asciiTheme="minorHAnsi" w:hAnsiTheme="minorHAnsi" w:cstheme="minorHAnsi"/>
              </w:rPr>
              <w:t>v</w:t>
            </w:r>
            <w:r w:rsidR="008349D7" w:rsidRPr="007B7739">
              <w:rPr>
                <w:rFonts w:asciiTheme="minorHAnsi" w:hAnsiTheme="minorHAnsi" w:cstheme="minorHAnsi"/>
              </w:rPr>
              <w:t>isitors</w:t>
            </w:r>
          </w:p>
        </w:tc>
        <w:tc>
          <w:tcPr>
            <w:tcW w:w="6673" w:type="dxa"/>
            <w:shd w:val="clear" w:color="auto" w:fill="auto"/>
          </w:tcPr>
          <w:p w14:paraId="49951EC6" w14:textId="49DBB124" w:rsidR="008349D7" w:rsidRPr="007B7739" w:rsidRDefault="0080011D" w:rsidP="007B7739">
            <w:pPr>
              <w:rPr>
                <w:rFonts w:asciiTheme="minorHAnsi" w:hAnsiTheme="minorHAnsi" w:cstheme="minorHAnsi"/>
              </w:rPr>
            </w:pPr>
            <w:r w:rsidRPr="007B7739">
              <w:rPr>
                <w:rFonts w:asciiTheme="minorHAnsi" w:hAnsiTheme="minorHAnsi" w:cstheme="minorHAnsi"/>
              </w:rPr>
              <w:t xml:space="preserve">Speed limit for vehicles of 5mph for all vehicle </w:t>
            </w:r>
            <w:r w:rsidR="00280547" w:rsidRPr="007B7739">
              <w:rPr>
                <w:rFonts w:asciiTheme="minorHAnsi" w:hAnsiTheme="minorHAnsi" w:cstheme="minorHAnsi"/>
              </w:rPr>
              <w:t>movements</w:t>
            </w:r>
            <w:r w:rsidRPr="007B7739">
              <w:rPr>
                <w:rFonts w:asciiTheme="minorHAnsi" w:hAnsiTheme="minorHAnsi" w:cstheme="minorHAnsi"/>
              </w:rPr>
              <w:t xml:space="preserve"> on site.</w:t>
            </w:r>
          </w:p>
          <w:p w14:paraId="0CC3573E" w14:textId="7285A382" w:rsidR="0080011D" w:rsidRPr="007B7739" w:rsidRDefault="0080011D" w:rsidP="007B7739">
            <w:pPr>
              <w:rPr>
                <w:rFonts w:asciiTheme="minorHAnsi" w:hAnsiTheme="minorHAnsi" w:cstheme="minorHAnsi"/>
              </w:rPr>
            </w:pPr>
            <w:r w:rsidRPr="007B7739">
              <w:rPr>
                <w:rFonts w:asciiTheme="minorHAnsi" w:hAnsiTheme="minorHAnsi" w:cstheme="minorHAnsi"/>
              </w:rPr>
              <w:t>For busy periods, camp staff to marshal parking and circulation.</w:t>
            </w:r>
          </w:p>
          <w:p w14:paraId="40ACEF1D" w14:textId="77777777" w:rsidR="0080011D" w:rsidRPr="007B7739" w:rsidRDefault="00280547" w:rsidP="007B7739">
            <w:pPr>
              <w:rPr>
                <w:rFonts w:asciiTheme="minorHAnsi" w:hAnsiTheme="minorHAnsi" w:cstheme="minorHAnsi"/>
              </w:rPr>
            </w:pPr>
            <w:r w:rsidRPr="007B7739">
              <w:rPr>
                <w:rFonts w:asciiTheme="minorHAnsi" w:hAnsiTheme="minorHAnsi" w:cstheme="minorHAnsi"/>
              </w:rPr>
              <w:t>Groups to assemble/wait off the carpark area.</w:t>
            </w:r>
          </w:p>
          <w:p w14:paraId="3B6FADBF" w14:textId="4E4CDF13" w:rsidR="00280547" w:rsidRPr="007B7739" w:rsidRDefault="00280547" w:rsidP="007B7739">
            <w:pPr>
              <w:rPr>
                <w:rFonts w:asciiTheme="minorHAnsi" w:hAnsiTheme="minorHAnsi" w:cstheme="minorHAnsi"/>
              </w:rPr>
            </w:pPr>
            <w:r w:rsidRPr="007B7739">
              <w:rPr>
                <w:rFonts w:asciiTheme="minorHAnsi" w:hAnsiTheme="minorHAnsi" w:cstheme="minorHAnsi"/>
              </w:rPr>
              <w:t>Visitor vehicles not to proceed beyond the carpark</w:t>
            </w:r>
          </w:p>
        </w:tc>
        <w:tc>
          <w:tcPr>
            <w:tcW w:w="4382" w:type="dxa"/>
            <w:shd w:val="clear" w:color="auto" w:fill="auto"/>
          </w:tcPr>
          <w:p w14:paraId="2A7F4B89" w14:textId="0BDEB953" w:rsidR="008349D7" w:rsidRPr="007B7739" w:rsidRDefault="008349D7" w:rsidP="007B7739">
            <w:pPr>
              <w:rPr>
                <w:rFonts w:asciiTheme="minorHAnsi" w:hAnsiTheme="minorHAnsi" w:cstheme="minorHAnsi"/>
              </w:rPr>
            </w:pPr>
          </w:p>
        </w:tc>
      </w:tr>
      <w:tr w:rsidR="008349D7" w:rsidRPr="001C60E8" w14:paraId="1FB45AC2" w14:textId="77777777" w:rsidTr="6500CB31">
        <w:trPr>
          <w:trHeight w:val="696"/>
        </w:trPr>
        <w:tc>
          <w:tcPr>
            <w:tcW w:w="2840" w:type="dxa"/>
            <w:shd w:val="clear" w:color="auto" w:fill="auto"/>
          </w:tcPr>
          <w:p w14:paraId="2C5CFD09" w14:textId="77777777" w:rsidR="00062407" w:rsidRPr="007B7739" w:rsidRDefault="00280547" w:rsidP="007B7739">
            <w:pPr>
              <w:rPr>
                <w:rFonts w:asciiTheme="minorHAnsi" w:hAnsiTheme="minorHAnsi" w:cstheme="minorHAnsi"/>
              </w:rPr>
            </w:pPr>
            <w:r w:rsidRPr="007B7739">
              <w:rPr>
                <w:rFonts w:asciiTheme="minorHAnsi" w:hAnsiTheme="minorHAnsi" w:cstheme="minorHAnsi"/>
              </w:rPr>
              <w:t>Hazzard: Site Vehicles movements</w:t>
            </w:r>
          </w:p>
          <w:p w14:paraId="08DA90A2" w14:textId="77777777" w:rsidR="00280547" w:rsidRPr="007B7739" w:rsidRDefault="00280547" w:rsidP="007B7739">
            <w:pPr>
              <w:rPr>
                <w:rFonts w:asciiTheme="minorHAnsi" w:hAnsiTheme="minorHAnsi" w:cstheme="minorHAnsi"/>
              </w:rPr>
            </w:pPr>
            <w:r w:rsidRPr="007B7739">
              <w:rPr>
                <w:rFonts w:asciiTheme="minorHAnsi" w:hAnsiTheme="minorHAnsi" w:cstheme="minorHAnsi"/>
              </w:rPr>
              <w:t>Risks: Vehicle to vehicle collision</w:t>
            </w:r>
          </w:p>
          <w:p w14:paraId="5D55FD3E" w14:textId="43EB5677" w:rsidR="00280547" w:rsidRPr="007B7739" w:rsidRDefault="00280547" w:rsidP="007B7739">
            <w:pPr>
              <w:rPr>
                <w:rFonts w:asciiTheme="minorHAnsi" w:hAnsiTheme="minorHAnsi" w:cstheme="minorHAnsi"/>
              </w:rPr>
            </w:pPr>
            <w:r w:rsidRPr="007B7739">
              <w:rPr>
                <w:rFonts w:asciiTheme="minorHAnsi" w:hAnsiTheme="minorHAnsi" w:cstheme="minorHAnsi"/>
              </w:rPr>
              <w:t>Vehicle to Person collision</w:t>
            </w:r>
          </w:p>
        </w:tc>
        <w:tc>
          <w:tcPr>
            <w:tcW w:w="1556" w:type="dxa"/>
            <w:shd w:val="clear" w:color="auto" w:fill="auto"/>
          </w:tcPr>
          <w:p w14:paraId="7854D4F2" w14:textId="77777777" w:rsidR="007B7739" w:rsidRPr="007B7739" w:rsidRDefault="007B7739" w:rsidP="007B7739">
            <w:pPr>
              <w:rPr>
                <w:rFonts w:asciiTheme="minorHAnsi" w:hAnsiTheme="minorHAnsi" w:cstheme="minorHAnsi"/>
              </w:rPr>
            </w:pPr>
            <w:r w:rsidRPr="007B7739">
              <w:rPr>
                <w:rFonts w:asciiTheme="minorHAnsi" w:hAnsiTheme="minorHAnsi" w:cstheme="minorHAnsi"/>
              </w:rPr>
              <w:t>Young people,</w:t>
            </w:r>
          </w:p>
          <w:p w14:paraId="697A4C29" w14:textId="77777777" w:rsidR="007B7739" w:rsidRPr="007B7739" w:rsidRDefault="007B7739" w:rsidP="007B7739">
            <w:pPr>
              <w:rPr>
                <w:rFonts w:asciiTheme="minorHAnsi" w:hAnsiTheme="minorHAnsi" w:cstheme="minorHAnsi"/>
              </w:rPr>
            </w:pPr>
            <w:r w:rsidRPr="007B7739">
              <w:rPr>
                <w:rFonts w:asciiTheme="minorHAnsi" w:hAnsiTheme="minorHAnsi" w:cstheme="minorHAnsi"/>
              </w:rPr>
              <w:t xml:space="preserve">adult volunteers, </w:t>
            </w:r>
          </w:p>
          <w:p w14:paraId="4793035D" w14:textId="13C8B1AA" w:rsidR="008349D7" w:rsidRPr="007B7739" w:rsidRDefault="007B7739" w:rsidP="007B7739">
            <w:pPr>
              <w:rPr>
                <w:rFonts w:asciiTheme="minorHAnsi" w:hAnsiTheme="minorHAnsi" w:cstheme="minorHAnsi"/>
              </w:rPr>
            </w:pPr>
            <w:r w:rsidRPr="007B7739">
              <w:rPr>
                <w:rFonts w:asciiTheme="minorHAnsi" w:hAnsiTheme="minorHAnsi" w:cstheme="minorHAnsi"/>
              </w:rPr>
              <w:t>visitors</w:t>
            </w:r>
          </w:p>
        </w:tc>
        <w:tc>
          <w:tcPr>
            <w:tcW w:w="6673" w:type="dxa"/>
            <w:shd w:val="clear" w:color="auto" w:fill="auto"/>
          </w:tcPr>
          <w:p w14:paraId="06599646" w14:textId="55A77A09" w:rsidR="00280547" w:rsidRPr="007B7739" w:rsidRDefault="00280547" w:rsidP="007B7739">
            <w:pPr>
              <w:rPr>
                <w:rFonts w:asciiTheme="minorHAnsi" w:hAnsiTheme="minorHAnsi" w:cstheme="minorHAnsi"/>
              </w:rPr>
            </w:pPr>
            <w:r w:rsidRPr="007B7739">
              <w:rPr>
                <w:rFonts w:asciiTheme="minorHAnsi" w:hAnsiTheme="minorHAnsi" w:cstheme="minorHAnsi"/>
              </w:rPr>
              <w:t>Speed limit for vehicles of 5mph for all vehicle movements on site.</w:t>
            </w:r>
          </w:p>
          <w:p w14:paraId="6DECB5FC" w14:textId="54DD0AAA" w:rsidR="008349D7" w:rsidRPr="007B7739" w:rsidRDefault="00E97CDF" w:rsidP="007B7739">
            <w:pPr>
              <w:rPr>
                <w:rFonts w:asciiTheme="minorHAnsi" w:hAnsiTheme="minorHAnsi" w:cstheme="minorHAnsi"/>
              </w:rPr>
            </w:pPr>
            <w:r>
              <w:rPr>
                <w:rFonts w:asciiTheme="minorHAnsi" w:hAnsiTheme="minorHAnsi" w:cstheme="minorHAnsi"/>
              </w:rPr>
              <w:t>Vehicle operator to be assisted by a ‘banksman</w:t>
            </w:r>
            <w:r w:rsidR="00E32224">
              <w:rPr>
                <w:rFonts w:asciiTheme="minorHAnsi" w:hAnsiTheme="minorHAnsi" w:cstheme="minorHAnsi"/>
              </w:rPr>
              <w:t xml:space="preserve">’ when reversing. </w:t>
            </w:r>
            <w:r w:rsidR="00E32224">
              <w:rPr>
                <w:rFonts w:asciiTheme="minorHAnsi" w:hAnsiTheme="minorHAnsi" w:cstheme="minorHAnsi"/>
              </w:rPr>
              <w:br/>
              <w:t>No persons other than the vehicle operator to ride on the vehicle or attached trailers or equipment.</w:t>
            </w:r>
            <w:r w:rsidR="003759FA">
              <w:rPr>
                <w:rFonts w:asciiTheme="minorHAnsi" w:hAnsiTheme="minorHAnsi" w:cstheme="minorHAnsi"/>
              </w:rPr>
              <w:br/>
              <w:t>Vehicles to be operated by approved site staff only.</w:t>
            </w:r>
          </w:p>
        </w:tc>
        <w:tc>
          <w:tcPr>
            <w:tcW w:w="4382" w:type="dxa"/>
            <w:shd w:val="clear" w:color="auto" w:fill="auto"/>
          </w:tcPr>
          <w:p w14:paraId="2D0E7BE9" w14:textId="69DA5F20" w:rsidR="008349D7" w:rsidRPr="007B7739" w:rsidRDefault="008349D7" w:rsidP="007B7739">
            <w:pPr>
              <w:rPr>
                <w:rFonts w:asciiTheme="minorHAnsi" w:hAnsiTheme="minorHAnsi" w:cstheme="minorHAnsi"/>
                <w:color w:val="FF0000"/>
              </w:rPr>
            </w:pPr>
          </w:p>
        </w:tc>
      </w:tr>
      <w:tr w:rsidR="006E4079" w:rsidRPr="001C60E8" w14:paraId="62AFAFAD" w14:textId="77777777" w:rsidTr="6500CB31">
        <w:trPr>
          <w:trHeight w:val="737"/>
        </w:trPr>
        <w:tc>
          <w:tcPr>
            <w:tcW w:w="2840" w:type="dxa"/>
            <w:shd w:val="clear" w:color="auto" w:fill="auto"/>
          </w:tcPr>
          <w:p w14:paraId="257ED5F3" w14:textId="556E60F9" w:rsidR="006E4079" w:rsidRPr="007B7739" w:rsidRDefault="007B7739" w:rsidP="007B7739">
            <w:pPr>
              <w:rPr>
                <w:rFonts w:asciiTheme="minorHAnsi" w:hAnsiTheme="minorHAnsi" w:cstheme="minorHAnsi"/>
                <w:bCs/>
              </w:rPr>
            </w:pPr>
            <w:r w:rsidRPr="007B7739">
              <w:rPr>
                <w:rFonts w:asciiTheme="minorHAnsi" w:hAnsiTheme="minorHAnsi" w:cstheme="minorHAnsi"/>
                <w:bCs/>
              </w:rPr>
              <w:t>Hazzard: Mingling of User Groups</w:t>
            </w:r>
          </w:p>
          <w:p w14:paraId="068B0295" w14:textId="1FA549B2" w:rsidR="007B7739" w:rsidRPr="007B7739" w:rsidRDefault="007B7739" w:rsidP="007B7739">
            <w:pPr>
              <w:rPr>
                <w:rFonts w:asciiTheme="minorHAnsi" w:hAnsiTheme="minorHAnsi" w:cstheme="minorHAnsi"/>
                <w:bCs/>
              </w:rPr>
            </w:pPr>
            <w:r w:rsidRPr="007B7739">
              <w:rPr>
                <w:rFonts w:asciiTheme="minorHAnsi" w:hAnsiTheme="minorHAnsi" w:cstheme="minorHAnsi"/>
                <w:bCs/>
              </w:rPr>
              <w:t>Risks: Cross contamination of potential virus carriers</w:t>
            </w:r>
          </w:p>
          <w:p w14:paraId="650A9865" w14:textId="54AA54AA" w:rsidR="007B7739" w:rsidRPr="007B7739" w:rsidRDefault="007B7739" w:rsidP="007B7739">
            <w:pPr>
              <w:rPr>
                <w:rFonts w:asciiTheme="minorHAnsi" w:hAnsiTheme="minorHAnsi" w:cstheme="minorHAnsi"/>
                <w:bCs/>
              </w:rPr>
            </w:pPr>
          </w:p>
        </w:tc>
        <w:tc>
          <w:tcPr>
            <w:tcW w:w="1556" w:type="dxa"/>
            <w:shd w:val="clear" w:color="auto" w:fill="auto"/>
          </w:tcPr>
          <w:p w14:paraId="67016906" w14:textId="77777777" w:rsidR="007B7739" w:rsidRPr="007B7739" w:rsidRDefault="007B7739" w:rsidP="007B7739">
            <w:pPr>
              <w:rPr>
                <w:rFonts w:asciiTheme="minorHAnsi" w:hAnsiTheme="minorHAnsi" w:cstheme="minorHAnsi"/>
              </w:rPr>
            </w:pPr>
            <w:r w:rsidRPr="007B7739">
              <w:rPr>
                <w:rFonts w:asciiTheme="minorHAnsi" w:hAnsiTheme="minorHAnsi" w:cstheme="minorHAnsi"/>
              </w:rPr>
              <w:t>Young people,</w:t>
            </w:r>
          </w:p>
          <w:p w14:paraId="3C26FF52" w14:textId="77777777" w:rsidR="007B7739" w:rsidRPr="007B7739" w:rsidRDefault="007B7739" w:rsidP="007B7739">
            <w:pPr>
              <w:rPr>
                <w:rFonts w:asciiTheme="minorHAnsi" w:hAnsiTheme="minorHAnsi" w:cstheme="minorHAnsi"/>
              </w:rPr>
            </w:pPr>
            <w:r w:rsidRPr="007B7739">
              <w:rPr>
                <w:rFonts w:asciiTheme="minorHAnsi" w:hAnsiTheme="minorHAnsi" w:cstheme="minorHAnsi"/>
              </w:rPr>
              <w:t xml:space="preserve">adult volunteers, </w:t>
            </w:r>
          </w:p>
          <w:p w14:paraId="62854550" w14:textId="3F1DB518" w:rsidR="006E4079" w:rsidRPr="007B7739" w:rsidRDefault="007B7739" w:rsidP="007B7739">
            <w:pPr>
              <w:rPr>
                <w:rFonts w:asciiTheme="minorHAnsi" w:hAnsiTheme="minorHAnsi" w:cstheme="minorHAnsi"/>
                <w:bCs/>
              </w:rPr>
            </w:pPr>
            <w:r w:rsidRPr="007B7739">
              <w:rPr>
                <w:rFonts w:asciiTheme="minorHAnsi" w:hAnsiTheme="minorHAnsi" w:cstheme="minorHAnsi"/>
              </w:rPr>
              <w:t>visitors</w:t>
            </w:r>
          </w:p>
        </w:tc>
        <w:tc>
          <w:tcPr>
            <w:tcW w:w="6673" w:type="dxa"/>
            <w:shd w:val="clear" w:color="auto" w:fill="auto"/>
          </w:tcPr>
          <w:p w14:paraId="7A0B48F6" w14:textId="3664D117" w:rsidR="007B7739" w:rsidRPr="007B7739" w:rsidRDefault="007B7739" w:rsidP="007B7739">
            <w:pPr>
              <w:rPr>
                <w:rFonts w:asciiTheme="minorHAnsi" w:hAnsiTheme="minorHAnsi" w:cstheme="minorHAnsi"/>
                <w:bCs/>
              </w:rPr>
            </w:pPr>
            <w:r w:rsidRPr="007B7739">
              <w:rPr>
                <w:rFonts w:asciiTheme="minorHAnsi" w:hAnsiTheme="minorHAnsi" w:cstheme="minorHAnsi"/>
                <w:bCs/>
              </w:rPr>
              <w:t>User groups to be allocated clearly defined activity spaces</w:t>
            </w:r>
            <w:r w:rsidR="003759FA">
              <w:rPr>
                <w:rFonts w:asciiTheme="minorHAnsi" w:hAnsiTheme="minorHAnsi" w:cstheme="minorHAnsi"/>
                <w:bCs/>
              </w:rPr>
              <w:t>.</w:t>
            </w:r>
          </w:p>
          <w:p w14:paraId="2D150F4D" w14:textId="2831D622" w:rsidR="007B7739" w:rsidRDefault="007B7739" w:rsidP="007B7739">
            <w:pPr>
              <w:rPr>
                <w:rFonts w:asciiTheme="minorHAnsi" w:hAnsiTheme="minorHAnsi" w:cstheme="minorHAnsi"/>
                <w:bCs/>
              </w:rPr>
            </w:pPr>
            <w:r w:rsidRPr="007B7739">
              <w:rPr>
                <w:rFonts w:asciiTheme="minorHAnsi" w:hAnsiTheme="minorHAnsi" w:cstheme="minorHAnsi"/>
                <w:bCs/>
              </w:rPr>
              <w:t>Site internal (staff areas) and external boundaries to be recognised and communicated to user groups.</w:t>
            </w:r>
          </w:p>
          <w:p w14:paraId="1AF0AB2C" w14:textId="0928B469" w:rsidR="003759FA" w:rsidRPr="007B7739" w:rsidRDefault="003759FA" w:rsidP="007B7739">
            <w:pPr>
              <w:rPr>
                <w:rFonts w:asciiTheme="minorHAnsi" w:hAnsiTheme="minorHAnsi" w:cstheme="minorHAnsi"/>
                <w:bCs/>
              </w:rPr>
            </w:pPr>
            <w:r>
              <w:rPr>
                <w:rFonts w:asciiTheme="minorHAnsi" w:hAnsiTheme="minorHAnsi" w:cstheme="minorHAnsi"/>
                <w:bCs/>
              </w:rPr>
              <w:t>Parents to wait in predefined areas agreed with camp staff and user group leaders</w:t>
            </w:r>
          </w:p>
          <w:p w14:paraId="3FBE7E7B" w14:textId="3731132D" w:rsidR="007B7739" w:rsidRPr="007B7739" w:rsidRDefault="007B7739" w:rsidP="007B7739">
            <w:pPr>
              <w:rPr>
                <w:rFonts w:asciiTheme="minorHAnsi" w:hAnsiTheme="minorHAnsi" w:cstheme="minorHAnsi"/>
                <w:bCs/>
              </w:rPr>
            </w:pPr>
            <w:r w:rsidRPr="007B7739">
              <w:rPr>
                <w:rFonts w:asciiTheme="minorHAnsi" w:hAnsiTheme="minorHAnsi" w:cstheme="minorHAnsi"/>
                <w:bCs/>
              </w:rPr>
              <w:t xml:space="preserve">Buffer zones to be defined between user groups </w:t>
            </w:r>
          </w:p>
          <w:p w14:paraId="5126D560" w14:textId="77777777" w:rsidR="007B7739" w:rsidRDefault="007B7739" w:rsidP="007B7739">
            <w:pPr>
              <w:rPr>
                <w:rFonts w:asciiTheme="minorHAnsi" w:hAnsiTheme="minorHAnsi" w:cstheme="minorHAnsi"/>
                <w:bCs/>
              </w:rPr>
            </w:pPr>
            <w:r w:rsidRPr="007B7739">
              <w:rPr>
                <w:rFonts w:asciiTheme="minorHAnsi" w:hAnsiTheme="minorHAnsi" w:cstheme="minorHAnsi"/>
                <w:bCs/>
              </w:rPr>
              <w:t>User groups to be aware of their, and other user groups activity spaces and buffer zones.</w:t>
            </w:r>
          </w:p>
          <w:p w14:paraId="68FDD587" w14:textId="77777777" w:rsidR="003759FA" w:rsidRDefault="003759FA" w:rsidP="007B7739">
            <w:pPr>
              <w:rPr>
                <w:rFonts w:asciiTheme="minorHAnsi" w:hAnsiTheme="minorHAnsi" w:cstheme="minorHAnsi"/>
                <w:bCs/>
              </w:rPr>
            </w:pPr>
            <w:r>
              <w:rPr>
                <w:rFonts w:asciiTheme="minorHAnsi" w:hAnsiTheme="minorHAnsi" w:cstheme="minorHAnsi"/>
                <w:bCs/>
              </w:rPr>
              <w:t>Define evacuation locations/routes in case of major incident on site.</w:t>
            </w:r>
          </w:p>
          <w:p w14:paraId="2DC0FA1C" w14:textId="371BCC1C" w:rsidR="007A074B" w:rsidRPr="007B7739" w:rsidRDefault="007A074B" w:rsidP="007B7739">
            <w:pPr>
              <w:rPr>
                <w:rFonts w:asciiTheme="minorHAnsi" w:hAnsiTheme="minorHAnsi" w:cstheme="minorHAnsi"/>
                <w:bCs/>
              </w:rPr>
            </w:pPr>
            <w:r>
              <w:rPr>
                <w:rFonts w:asciiTheme="minorHAnsi" w:hAnsiTheme="minorHAnsi" w:cstheme="minorHAnsi"/>
                <w:bCs/>
              </w:rPr>
              <w:t xml:space="preserve">User groups must bring their own First Aid equipment. </w:t>
            </w:r>
          </w:p>
        </w:tc>
        <w:tc>
          <w:tcPr>
            <w:tcW w:w="4382" w:type="dxa"/>
            <w:shd w:val="clear" w:color="auto" w:fill="auto"/>
          </w:tcPr>
          <w:p w14:paraId="5F47DB29" w14:textId="15BA6C3F" w:rsidR="006E4079" w:rsidRPr="007B7739" w:rsidRDefault="6500CB31" w:rsidP="6500CB31">
            <w:pPr>
              <w:rPr>
                <w:rFonts w:asciiTheme="minorHAnsi" w:hAnsiTheme="minorHAnsi" w:cstheme="minorBidi"/>
              </w:rPr>
            </w:pPr>
            <w:r w:rsidRPr="6500CB31">
              <w:rPr>
                <w:rFonts w:asciiTheme="minorHAnsi" w:hAnsiTheme="minorHAnsi" w:cstheme="minorBidi"/>
              </w:rPr>
              <w:t>Th</w:t>
            </w:r>
            <w:r w:rsidR="00730049">
              <w:rPr>
                <w:rFonts w:asciiTheme="minorHAnsi" w:hAnsiTheme="minorHAnsi" w:cstheme="minorBidi"/>
              </w:rPr>
              <w:t xml:space="preserve">is </w:t>
            </w:r>
            <w:r w:rsidR="00C43073">
              <w:rPr>
                <w:rFonts w:asciiTheme="minorHAnsi" w:hAnsiTheme="minorHAnsi" w:cstheme="minorBidi"/>
              </w:rPr>
              <w:t xml:space="preserve">item has less risk </w:t>
            </w:r>
            <w:r w:rsidR="00124AB4">
              <w:rPr>
                <w:rFonts w:asciiTheme="minorHAnsi" w:hAnsiTheme="minorHAnsi" w:cstheme="minorBidi"/>
              </w:rPr>
              <w:t>associated with it now that Scouting has returned to ‘Green Readiness’, should this cha</w:t>
            </w:r>
            <w:r w:rsidR="00C53E11">
              <w:rPr>
                <w:rFonts w:asciiTheme="minorHAnsi" w:hAnsiTheme="minorHAnsi" w:cstheme="minorBidi"/>
              </w:rPr>
              <w:t>n</w:t>
            </w:r>
            <w:r w:rsidR="00124AB4">
              <w:rPr>
                <w:rFonts w:asciiTheme="minorHAnsi" w:hAnsiTheme="minorHAnsi" w:cstheme="minorBidi"/>
              </w:rPr>
              <w:t>ge then the</w:t>
            </w:r>
            <w:r w:rsidR="00C53E11">
              <w:rPr>
                <w:rFonts w:asciiTheme="minorHAnsi" w:hAnsiTheme="minorHAnsi" w:cstheme="minorBidi"/>
              </w:rPr>
              <w:t xml:space="preserve"> relevant social distancing </w:t>
            </w:r>
            <w:r w:rsidR="003E0BDE">
              <w:rPr>
                <w:rFonts w:asciiTheme="minorHAnsi" w:hAnsiTheme="minorHAnsi" w:cstheme="minorBidi"/>
              </w:rPr>
              <w:t>requirements must be adhered to</w:t>
            </w:r>
            <w:r w:rsidR="00124AB4">
              <w:rPr>
                <w:rFonts w:asciiTheme="minorHAnsi" w:hAnsiTheme="minorHAnsi" w:cstheme="minorBidi"/>
              </w:rPr>
              <w:t xml:space="preserve"> </w:t>
            </w:r>
          </w:p>
        </w:tc>
      </w:tr>
      <w:tr w:rsidR="006E4079" w:rsidRPr="001C60E8" w14:paraId="54B7808A" w14:textId="77777777" w:rsidTr="6500CB31">
        <w:trPr>
          <w:trHeight w:val="678"/>
        </w:trPr>
        <w:tc>
          <w:tcPr>
            <w:tcW w:w="2840" w:type="dxa"/>
            <w:shd w:val="clear" w:color="auto" w:fill="auto"/>
          </w:tcPr>
          <w:p w14:paraId="54C72C4F" w14:textId="4FD76E3D" w:rsidR="006E4079" w:rsidRDefault="00E97CDF" w:rsidP="007B7739">
            <w:pPr>
              <w:rPr>
                <w:rFonts w:asciiTheme="minorHAnsi" w:hAnsiTheme="minorHAnsi" w:cstheme="minorHAnsi"/>
                <w:bCs/>
              </w:rPr>
            </w:pPr>
            <w:r>
              <w:rPr>
                <w:rFonts w:asciiTheme="minorHAnsi" w:hAnsiTheme="minorHAnsi" w:cstheme="minorHAnsi"/>
                <w:bCs/>
              </w:rPr>
              <w:t xml:space="preserve">Hazzard: </w:t>
            </w:r>
            <w:r w:rsidR="007B7739" w:rsidRPr="007B7739">
              <w:rPr>
                <w:rFonts w:asciiTheme="minorHAnsi" w:hAnsiTheme="minorHAnsi" w:cstheme="minorHAnsi"/>
                <w:bCs/>
              </w:rPr>
              <w:t>Toilet</w:t>
            </w:r>
            <w:r w:rsidR="007B7739">
              <w:rPr>
                <w:rFonts w:asciiTheme="minorHAnsi" w:hAnsiTheme="minorHAnsi" w:cstheme="minorHAnsi"/>
                <w:bCs/>
              </w:rPr>
              <w:t>(s)</w:t>
            </w:r>
          </w:p>
          <w:p w14:paraId="08F35C63" w14:textId="34666C60" w:rsidR="00E97CDF" w:rsidRPr="007B7739" w:rsidRDefault="00E97CDF" w:rsidP="007B7739">
            <w:pPr>
              <w:rPr>
                <w:rFonts w:asciiTheme="minorHAnsi" w:hAnsiTheme="minorHAnsi" w:cstheme="minorHAnsi"/>
                <w:bCs/>
              </w:rPr>
            </w:pPr>
            <w:r>
              <w:rPr>
                <w:rFonts w:asciiTheme="minorHAnsi" w:hAnsiTheme="minorHAnsi" w:cstheme="minorHAnsi"/>
                <w:bCs/>
              </w:rPr>
              <w:t>Risks: Cross contamination of virus(es)</w:t>
            </w:r>
          </w:p>
        </w:tc>
        <w:tc>
          <w:tcPr>
            <w:tcW w:w="1556" w:type="dxa"/>
            <w:shd w:val="clear" w:color="auto" w:fill="auto"/>
          </w:tcPr>
          <w:p w14:paraId="1EE2B300" w14:textId="77777777" w:rsidR="007B7739" w:rsidRPr="007B7739" w:rsidRDefault="007B7739" w:rsidP="007B7739">
            <w:pPr>
              <w:rPr>
                <w:rFonts w:asciiTheme="minorHAnsi" w:hAnsiTheme="minorHAnsi" w:cstheme="minorHAnsi"/>
              </w:rPr>
            </w:pPr>
            <w:r w:rsidRPr="007B7739">
              <w:rPr>
                <w:rFonts w:asciiTheme="minorHAnsi" w:hAnsiTheme="minorHAnsi" w:cstheme="minorHAnsi"/>
              </w:rPr>
              <w:t>Young people,</w:t>
            </w:r>
          </w:p>
          <w:p w14:paraId="79F9BC1F" w14:textId="77777777" w:rsidR="007B7739" w:rsidRPr="007B7739" w:rsidRDefault="007B7739" w:rsidP="007B7739">
            <w:pPr>
              <w:rPr>
                <w:rFonts w:asciiTheme="minorHAnsi" w:hAnsiTheme="minorHAnsi" w:cstheme="minorHAnsi"/>
              </w:rPr>
            </w:pPr>
            <w:r w:rsidRPr="007B7739">
              <w:rPr>
                <w:rFonts w:asciiTheme="minorHAnsi" w:hAnsiTheme="minorHAnsi" w:cstheme="minorHAnsi"/>
              </w:rPr>
              <w:t xml:space="preserve">adult volunteers, </w:t>
            </w:r>
          </w:p>
          <w:p w14:paraId="7B2C01F3" w14:textId="7CB2E925" w:rsidR="006E4079" w:rsidRPr="007B7739" w:rsidRDefault="007B7739" w:rsidP="007B7739">
            <w:pPr>
              <w:rPr>
                <w:rFonts w:asciiTheme="minorHAnsi" w:hAnsiTheme="minorHAnsi" w:cstheme="minorHAnsi"/>
                <w:bCs/>
              </w:rPr>
            </w:pPr>
            <w:r w:rsidRPr="007B7739">
              <w:rPr>
                <w:rFonts w:asciiTheme="minorHAnsi" w:hAnsiTheme="minorHAnsi" w:cstheme="minorHAnsi"/>
              </w:rPr>
              <w:t>visitors</w:t>
            </w:r>
          </w:p>
        </w:tc>
        <w:tc>
          <w:tcPr>
            <w:tcW w:w="6673" w:type="dxa"/>
            <w:shd w:val="clear" w:color="auto" w:fill="auto"/>
          </w:tcPr>
          <w:p w14:paraId="40176F4C" w14:textId="144324D7" w:rsidR="00E97CDF" w:rsidRDefault="007B7739" w:rsidP="007B7739">
            <w:pPr>
              <w:rPr>
                <w:rFonts w:asciiTheme="minorHAnsi" w:hAnsiTheme="minorHAnsi" w:cstheme="minorHAnsi"/>
                <w:bCs/>
              </w:rPr>
            </w:pPr>
            <w:r>
              <w:rPr>
                <w:rFonts w:asciiTheme="minorHAnsi" w:hAnsiTheme="minorHAnsi" w:cstheme="minorHAnsi"/>
                <w:bCs/>
              </w:rPr>
              <w:t>Contact surfaces</w:t>
            </w:r>
            <w:r w:rsidR="00E97CDF">
              <w:rPr>
                <w:rFonts w:asciiTheme="minorHAnsi" w:hAnsiTheme="minorHAnsi" w:cstheme="minorHAnsi"/>
                <w:bCs/>
              </w:rPr>
              <w:t xml:space="preserve"> (door handles, locks, sinks switches</w:t>
            </w:r>
            <w:r>
              <w:rPr>
                <w:rFonts w:asciiTheme="minorHAnsi" w:hAnsiTheme="minorHAnsi" w:cstheme="minorHAnsi"/>
                <w:bCs/>
              </w:rPr>
              <w:t xml:space="preserve"> to be cleaned down and wiped with disinfectant </w:t>
            </w:r>
            <w:r w:rsidR="00E97CDF">
              <w:rPr>
                <w:rFonts w:asciiTheme="minorHAnsi" w:hAnsiTheme="minorHAnsi" w:cstheme="minorHAnsi"/>
                <w:bCs/>
              </w:rPr>
              <w:t xml:space="preserve">between each user session by camp team. </w:t>
            </w:r>
            <w:r w:rsidR="00E97CDF">
              <w:rPr>
                <w:rFonts w:asciiTheme="minorHAnsi" w:hAnsiTheme="minorHAnsi" w:cstheme="minorHAnsi"/>
                <w:bCs/>
              </w:rPr>
              <w:br/>
              <w:t xml:space="preserve">Individual users are responsible for ensuring surfaces wiped after personal use. In the case of young people this may need to be inspected and cleaned by user group leaders after use. (Maintain Safeguarding </w:t>
            </w:r>
            <w:r w:rsidR="00E97CDF">
              <w:rPr>
                <w:rFonts w:asciiTheme="minorHAnsi" w:hAnsiTheme="minorHAnsi" w:cstheme="minorHAnsi"/>
                <w:bCs/>
              </w:rPr>
              <w:lastRenderedPageBreak/>
              <w:t xml:space="preserve">principals and privacy) </w:t>
            </w:r>
          </w:p>
          <w:p w14:paraId="6EE90054" w14:textId="03BEF55C" w:rsidR="00E97CDF" w:rsidRDefault="00E97CDF" w:rsidP="007B7739">
            <w:pPr>
              <w:rPr>
                <w:rFonts w:asciiTheme="minorHAnsi" w:hAnsiTheme="minorHAnsi" w:cstheme="minorHAnsi"/>
                <w:bCs/>
              </w:rPr>
            </w:pPr>
            <w:r>
              <w:rPr>
                <w:rFonts w:asciiTheme="minorHAnsi" w:hAnsiTheme="minorHAnsi" w:cstheme="minorHAnsi"/>
                <w:bCs/>
              </w:rPr>
              <w:t>Weekly deep clean of toilets provided by toilet contractor.</w:t>
            </w:r>
          </w:p>
          <w:p w14:paraId="6253CC20" w14:textId="4E5E039B" w:rsidR="00E97CDF" w:rsidRPr="007B7739" w:rsidRDefault="00E97CDF" w:rsidP="007B7739">
            <w:pPr>
              <w:rPr>
                <w:rFonts w:asciiTheme="minorHAnsi" w:hAnsiTheme="minorHAnsi" w:cstheme="minorHAnsi"/>
                <w:bCs/>
              </w:rPr>
            </w:pPr>
          </w:p>
        </w:tc>
        <w:tc>
          <w:tcPr>
            <w:tcW w:w="4382" w:type="dxa"/>
            <w:shd w:val="clear" w:color="auto" w:fill="auto"/>
          </w:tcPr>
          <w:p w14:paraId="43CAC36A" w14:textId="289DE783" w:rsidR="006E4079" w:rsidRPr="007B7739" w:rsidRDefault="00E97CDF" w:rsidP="007B7739">
            <w:pPr>
              <w:rPr>
                <w:rFonts w:asciiTheme="minorHAnsi" w:hAnsiTheme="minorHAnsi" w:cstheme="minorHAnsi"/>
                <w:bCs/>
              </w:rPr>
            </w:pPr>
            <w:r>
              <w:rPr>
                <w:rFonts w:asciiTheme="minorHAnsi" w:hAnsiTheme="minorHAnsi" w:cstheme="minorHAnsi"/>
                <w:bCs/>
              </w:rPr>
              <w:lastRenderedPageBreak/>
              <w:t xml:space="preserve">Site to ensure cleaning material </w:t>
            </w:r>
            <w:r w:rsidR="003759FA">
              <w:rPr>
                <w:rFonts w:asciiTheme="minorHAnsi" w:hAnsiTheme="minorHAnsi" w:cstheme="minorHAnsi"/>
                <w:bCs/>
              </w:rPr>
              <w:t>available</w:t>
            </w:r>
          </w:p>
        </w:tc>
      </w:tr>
      <w:tr w:rsidR="006E4079" w:rsidRPr="001C60E8" w14:paraId="5EC200C0" w14:textId="77777777" w:rsidTr="6500CB31">
        <w:trPr>
          <w:trHeight w:val="686"/>
        </w:trPr>
        <w:tc>
          <w:tcPr>
            <w:tcW w:w="2840" w:type="dxa"/>
            <w:shd w:val="clear" w:color="auto" w:fill="auto"/>
          </w:tcPr>
          <w:p w14:paraId="512EAD08" w14:textId="77777777" w:rsidR="001C640B" w:rsidRDefault="001C640B" w:rsidP="001C640B">
            <w:pPr>
              <w:rPr>
                <w:rFonts w:asciiTheme="minorHAnsi" w:hAnsiTheme="minorHAnsi" w:cstheme="minorHAnsi"/>
                <w:bCs/>
              </w:rPr>
            </w:pPr>
            <w:r>
              <w:rPr>
                <w:rFonts w:asciiTheme="minorHAnsi" w:hAnsiTheme="minorHAnsi" w:cstheme="minorHAnsi"/>
                <w:bCs/>
              </w:rPr>
              <w:t>Hazzard:</w:t>
            </w:r>
          </w:p>
          <w:p w14:paraId="50378FEA" w14:textId="2E3C0F96" w:rsidR="001C640B" w:rsidRDefault="00E32224" w:rsidP="001C640B">
            <w:pPr>
              <w:rPr>
                <w:rFonts w:asciiTheme="minorHAnsi" w:hAnsiTheme="minorHAnsi" w:cstheme="minorHAnsi"/>
                <w:bCs/>
              </w:rPr>
            </w:pPr>
            <w:r>
              <w:rPr>
                <w:rFonts w:asciiTheme="minorHAnsi" w:hAnsiTheme="minorHAnsi" w:cstheme="minorHAnsi"/>
                <w:bCs/>
              </w:rPr>
              <w:t xml:space="preserve">Site maintenance work </w:t>
            </w:r>
          </w:p>
          <w:p w14:paraId="4B989FFD" w14:textId="77777777" w:rsidR="001C640B" w:rsidRDefault="00E32224" w:rsidP="001C640B">
            <w:pPr>
              <w:rPr>
                <w:rFonts w:asciiTheme="minorHAnsi" w:hAnsiTheme="minorHAnsi" w:cstheme="minorHAnsi"/>
                <w:bCs/>
              </w:rPr>
            </w:pPr>
            <w:r>
              <w:rPr>
                <w:rFonts w:asciiTheme="minorHAnsi" w:hAnsiTheme="minorHAnsi" w:cstheme="minorHAnsi"/>
                <w:bCs/>
              </w:rPr>
              <w:t xml:space="preserve">Risks: </w:t>
            </w:r>
          </w:p>
          <w:p w14:paraId="1ECB0F78" w14:textId="49DDCF9A" w:rsidR="00E32224" w:rsidRPr="007B7739" w:rsidRDefault="001C640B" w:rsidP="001C640B">
            <w:pPr>
              <w:rPr>
                <w:rFonts w:asciiTheme="minorHAnsi" w:hAnsiTheme="minorHAnsi" w:cstheme="minorHAnsi"/>
                <w:bCs/>
              </w:rPr>
            </w:pPr>
            <w:r>
              <w:rPr>
                <w:rFonts w:asciiTheme="minorHAnsi" w:hAnsiTheme="minorHAnsi" w:cstheme="minorHAnsi"/>
                <w:bCs/>
              </w:rPr>
              <w:t>C</w:t>
            </w:r>
            <w:r w:rsidR="00E32224">
              <w:rPr>
                <w:rFonts w:asciiTheme="minorHAnsi" w:hAnsiTheme="minorHAnsi" w:cstheme="minorHAnsi"/>
                <w:bCs/>
              </w:rPr>
              <w:t>uts</w:t>
            </w:r>
            <w:r>
              <w:rPr>
                <w:rFonts w:asciiTheme="minorHAnsi" w:hAnsiTheme="minorHAnsi" w:cstheme="minorHAnsi"/>
                <w:bCs/>
              </w:rPr>
              <w:t xml:space="preserve"> and bruises</w:t>
            </w:r>
            <w:r w:rsidR="00E32224">
              <w:rPr>
                <w:rFonts w:asciiTheme="minorHAnsi" w:hAnsiTheme="minorHAnsi" w:cstheme="minorHAnsi"/>
                <w:bCs/>
              </w:rPr>
              <w:t xml:space="preserve">, </w:t>
            </w:r>
            <w:r>
              <w:rPr>
                <w:rFonts w:asciiTheme="minorHAnsi" w:hAnsiTheme="minorHAnsi" w:cstheme="minorHAnsi"/>
                <w:bCs/>
              </w:rPr>
              <w:t xml:space="preserve">limb </w:t>
            </w:r>
            <w:r w:rsidR="00E32224">
              <w:rPr>
                <w:rFonts w:asciiTheme="minorHAnsi" w:hAnsiTheme="minorHAnsi" w:cstheme="minorHAnsi"/>
                <w:bCs/>
              </w:rPr>
              <w:t>breaks, loss of limbs, death</w:t>
            </w:r>
          </w:p>
        </w:tc>
        <w:tc>
          <w:tcPr>
            <w:tcW w:w="1556" w:type="dxa"/>
            <w:shd w:val="clear" w:color="auto" w:fill="auto"/>
          </w:tcPr>
          <w:p w14:paraId="1E5F460B" w14:textId="77777777" w:rsidR="00E32224" w:rsidRPr="007B7739" w:rsidRDefault="00E32224" w:rsidP="00E32224">
            <w:pPr>
              <w:rPr>
                <w:rFonts w:asciiTheme="minorHAnsi" w:hAnsiTheme="minorHAnsi" w:cstheme="minorHAnsi"/>
              </w:rPr>
            </w:pPr>
            <w:r w:rsidRPr="007B7739">
              <w:rPr>
                <w:rFonts w:asciiTheme="minorHAnsi" w:hAnsiTheme="minorHAnsi" w:cstheme="minorHAnsi"/>
              </w:rPr>
              <w:t>Young people,</w:t>
            </w:r>
          </w:p>
          <w:p w14:paraId="480ECA52" w14:textId="77777777" w:rsidR="00E32224" w:rsidRPr="007B7739" w:rsidRDefault="00E32224" w:rsidP="00E32224">
            <w:pPr>
              <w:rPr>
                <w:rFonts w:asciiTheme="minorHAnsi" w:hAnsiTheme="minorHAnsi" w:cstheme="minorHAnsi"/>
              </w:rPr>
            </w:pPr>
            <w:r w:rsidRPr="007B7739">
              <w:rPr>
                <w:rFonts w:asciiTheme="minorHAnsi" w:hAnsiTheme="minorHAnsi" w:cstheme="minorHAnsi"/>
              </w:rPr>
              <w:t xml:space="preserve">adult volunteers, </w:t>
            </w:r>
          </w:p>
          <w:p w14:paraId="6F1D2032" w14:textId="7A7479B6" w:rsidR="006E4079" w:rsidRPr="007B7739" w:rsidRDefault="00E32224" w:rsidP="00E32224">
            <w:pPr>
              <w:rPr>
                <w:rFonts w:asciiTheme="minorHAnsi" w:hAnsiTheme="minorHAnsi" w:cstheme="minorHAnsi"/>
                <w:bCs/>
              </w:rPr>
            </w:pPr>
            <w:r w:rsidRPr="007B7739">
              <w:rPr>
                <w:rFonts w:asciiTheme="minorHAnsi" w:hAnsiTheme="minorHAnsi" w:cstheme="minorHAnsi"/>
              </w:rPr>
              <w:t>visitors</w:t>
            </w:r>
          </w:p>
        </w:tc>
        <w:tc>
          <w:tcPr>
            <w:tcW w:w="6673" w:type="dxa"/>
            <w:shd w:val="clear" w:color="auto" w:fill="auto"/>
          </w:tcPr>
          <w:p w14:paraId="5C247082" w14:textId="7B1FFF23" w:rsidR="006E4079" w:rsidRDefault="001C640B" w:rsidP="007B7739">
            <w:pPr>
              <w:rPr>
                <w:rFonts w:asciiTheme="minorHAnsi" w:hAnsiTheme="minorHAnsi" w:cstheme="minorHAnsi"/>
                <w:bCs/>
              </w:rPr>
            </w:pPr>
            <w:r>
              <w:rPr>
                <w:rFonts w:asciiTheme="minorHAnsi" w:hAnsiTheme="minorHAnsi" w:cstheme="minorHAnsi"/>
                <w:bCs/>
              </w:rPr>
              <w:t>Reduce</w:t>
            </w:r>
            <w:r w:rsidR="003759FA">
              <w:rPr>
                <w:rFonts w:asciiTheme="minorHAnsi" w:hAnsiTheme="minorHAnsi" w:cstheme="minorHAnsi"/>
                <w:bCs/>
              </w:rPr>
              <w:t xml:space="preserve"> and, or</w:t>
            </w:r>
            <w:r>
              <w:rPr>
                <w:rFonts w:asciiTheme="minorHAnsi" w:hAnsiTheme="minorHAnsi" w:cstheme="minorHAnsi"/>
                <w:bCs/>
              </w:rPr>
              <w:t xml:space="preserve"> postpone any work that would fall in areas allocated to user groups.</w:t>
            </w:r>
          </w:p>
          <w:p w14:paraId="1E94D408" w14:textId="65676626" w:rsidR="001C640B" w:rsidRDefault="001C640B" w:rsidP="007B7739">
            <w:pPr>
              <w:rPr>
                <w:rFonts w:asciiTheme="minorHAnsi" w:hAnsiTheme="minorHAnsi" w:cstheme="minorHAnsi"/>
                <w:bCs/>
              </w:rPr>
            </w:pPr>
            <w:r>
              <w:rPr>
                <w:rFonts w:asciiTheme="minorHAnsi" w:hAnsiTheme="minorHAnsi" w:cstheme="minorHAnsi"/>
                <w:bCs/>
              </w:rPr>
              <w:t xml:space="preserve">Delineate work areas as ‘out-of-bounds’ if work is required in user group areas (emergency works/repairs only) </w:t>
            </w:r>
          </w:p>
          <w:p w14:paraId="4AC6AFF9" w14:textId="457BB6AF" w:rsidR="001C640B" w:rsidRDefault="001C640B" w:rsidP="007B7739">
            <w:pPr>
              <w:rPr>
                <w:rFonts w:asciiTheme="minorHAnsi" w:hAnsiTheme="minorHAnsi" w:cstheme="minorHAnsi"/>
                <w:bCs/>
              </w:rPr>
            </w:pPr>
            <w:r>
              <w:rPr>
                <w:rFonts w:asciiTheme="minorHAnsi" w:hAnsiTheme="minorHAnsi" w:cstheme="minorHAnsi"/>
                <w:bCs/>
              </w:rPr>
              <w:t xml:space="preserve">Agree with leader in charge of user group if work is to take place and define the </w:t>
            </w:r>
            <w:r w:rsidR="003759FA">
              <w:rPr>
                <w:rFonts w:asciiTheme="minorHAnsi" w:hAnsiTheme="minorHAnsi" w:cstheme="minorHAnsi"/>
                <w:bCs/>
              </w:rPr>
              <w:t>work area.</w:t>
            </w:r>
          </w:p>
          <w:p w14:paraId="4B690172" w14:textId="15451F7F" w:rsidR="001C640B" w:rsidRPr="007B7739" w:rsidRDefault="001C640B" w:rsidP="001C640B">
            <w:pPr>
              <w:rPr>
                <w:rFonts w:asciiTheme="minorHAnsi" w:hAnsiTheme="minorHAnsi" w:cstheme="minorHAnsi"/>
                <w:bCs/>
              </w:rPr>
            </w:pPr>
            <w:r>
              <w:rPr>
                <w:rFonts w:asciiTheme="minorHAnsi" w:hAnsiTheme="minorHAnsi" w:cstheme="minorHAnsi"/>
                <w:bCs/>
              </w:rPr>
              <w:t>Relocate user group to an alternative</w:t>
            </w:r>
            <w:r w:rsidR="003759FA">
              <w:rPr>
                <w:rFonts w:asciiTheme="minorHAnsi" w:hAnsiTheme="minorHAnsi" w:cstheme="minorHAnsi"/>
                <w:bCs/>
              </w:rPr>
              <w:t xml:space="preserve"> activity</w:t>
            </w:r>
            <w:r>
              <w:rPr>
                <w:rFonts w:asciiTheme="minorHAnsi" w:hAnsiTheme="minorHAnsi" w:cstheme="minorHAnsi"/>
                <w:bCs/>
              </w:rPr>
              <w:t xml:space="preserve"> area if required.</w:t>
            </w:r>
          </w:p>
        </w:tc>
        <w:tc>
          <w:tcPr>
            <w:tcW w:w="4382" w:type="dxa"/>
            <w:shd w:val="clear" w:color="auto" w:fill="auto"/>
          </w:tcPr>
          <w:p w14:paraId="16693FD1" w14:textId="77777777" w:rsidR="006E4079" w:rsidRPr="007B7739" w:rsidRDefault="006E4079" w:rsidP="007B7739">
            <w:pPr>
              <w:rPr>
                <w:rFonts w:asciiTheme="minorHAnsi" w:hAnsiTheme="minorHAnsi" w:cstheme="minorHAnsi"/>
                <w:bCs/>
              </w:rPr>
            </w:pPr>
            <w:r w:rsidRPr="007B7739">
              <w:rPr>
                <w:rFonts w:asciiTheme="minorHAnsi" w:hAnsiTheme="minorHAnsi" w:cstheme="minorHAnsi"/>
                <w:bCs/>
              </w:rPr>
              <w:fldChar w:fldCharType="begin">
                <w:ffData>
                  <w:name w:val="Text1"/>
                  <w:enabled/>
                  <w:calcOnExit w:val="0"/>
                  <w:textInput/>
                </w:ffData>
              </w:fldChar>
            </w:r>
            <w:r w:rsidRPr="007B7739">
              <w:rPr>
                <w:rFonts w:asciiTheme="minorHAnsi" w:hAnsiTheme="minorHAnsi" w:cstheme="minorHAnsi"/>
                <w:bCs/>
              </w:rPr>
              <w:instrText xml:space="preserve"> FORMTEXT </w:instrText>
            </w:r>
            <w:r w:rsidRPr="007B7739">
              <w:rPr>
                <w:rFonts w:asciiTheme="minorHAnsi" w:hAnsiTheme="minorHAnsi" w:cstheme="minorHAnsi"/>
                <w:bCs/>
              </w:rPr>
            </w:r>
            <w:r w:rsidRPr="007B7739">
              <w:rPr>
                <w:rFonts w:asciiTheme="minorHAnsi" w:hAnsiTheme="minorHAnsi" w:cstheme="minorHAnsi"/>
                <w:bCs/>
              </w:rPr>
              <w:fldChar w:fldCharType="separate"/>
            </w:r>
            <w:r w:rsidRPr="007B7739">
              <w:rPr>
                <w:rFonts w:asciiTheme="minorHAnsi" w:hAnsiTheme="minorHAnsi" w:cstheme="minorHAnsi"/>
                <w:bCs/>
                <w:noProof/>
              </w:rPr>
              <w:t> </w:t>
            </w:r>
            <w:r w:rsidRPr="007B7739">
              <w:rPr>
                <w:rFonts w:asciiTheme="minorHAnsi" w:hAnsiTheme="minorHAnsi" w:cstheme="minorHAnsi"/>
                <w:bCs/>
                <w:noProof/>
              </w:rPr>
              <w:t> </w:t>
            </w:r>
            <w:r w:rsidRPr="007B7739">
              <w:rPr>
                <w:rFonts w:asciiTheme="minorHAnsi" w:hAnsiTheme="minorHAnsi" w:cstheme="minorHAnsi"/>
                <w:bCs/>
                <w:noProof/>
              </w:rPr>
              <w:t> </w:t>
            </w:r>
            <w:r w:rsidRPr="007B7739">
              <w:rPr>
                <w:rFonts w:asciiTheme="minorHAnsi" w:hAnsiTheme="minorHAnsi" w:cstheme="minorHAnsi"/>
                <w:bCs/>
                <w:noProof/>
              </w:rPr>
              <w:t> </w:t>
            </w:r>
            <w:r w:rsidRPr="007B7739">
              <w:rPr>
                <w:rFonts w:asciiTheme="minorHAnsi" w:hAnsiTheme="minorHAnsi" w:cstheme="minorHAnsi"/>
                <w:bCs/>
                <w:noProof/>
              </w:rPr>
              <w:t> </w:t>
            </w:r>
            <w:r w:rsidRPr="007B7739">
              <w:rPr>
                <w:rFonts w:asciiTheme="minorHAnsi" w:hAnsiTheme="minorHAnsi" w:cstheme="minorHAnsi"/>
                <w:bCs/>
              </w:rPr>
              <w:fldChar w:fldCharType="end"/>
            </w:r>
          </w:p>
        </w:tc>
      </w:tr>
      <w:tr w:rsidR="006E4079" w:rsidRPr="001C60E8" w14:paraId="0460B0F5" w14:textId="77777777" w:rsidTr="6500CB31">
        <w:trPr>
          <w:trHeight w:val="698"/>
        </w:trPr>
        <w:tc>
          <w:tcPr>
            <w:tcW w:w="2840" w:type="dxa"/>
            <w:shd w:val="clear" w:color="auto" w:fill="auto"/>
          </w:tcPr>
          <w:p w14:paraId="1F02E44F" w14:textId="77777777" w:rsidR="006E4079" w:rsidRDefault="003759FA" w:rsidP="007B7739">
            <w:pPr>
              <w:rPr>
                <w:rFonts w:asciiTheme="minorHAnsi" w:hAnsiTheme="minorHAnsi" w:cstheme="minorHAnsi"/>
                <w:bCs/>
              </w:rPr>
            </w:pPr>
            <w:r>
              <w:rPr>
                <w:rFonts w:asciiTheme="minorHAnsi" w:hAnsiTheme="minorHAnsi" w:cstheme="minorHAnsi"/>
                <w:bCs/>
              </w:rPr>
              <w:t xml:space="preserve">Hazzard: </w:t>
            </w:r>
            <w:r w:rsidR="007A074B">
              <w:rPr>
                <w:rFonts w:asciiTheme="minorHAnsi" w:hAnsiTheme="minorHAnsi" w:cstheme="minorHAnsi"/>
                <w:bCs/>
              </w:rPr>
              <w:t>High contact areas</w:t>
            </w:r>
          </w:p>
          <w:p w14:paraId="53A3BF0F" w14:textId="29E55F72" w:rsidR="007A074B" w:rsidRPr="007B7739" w:rsidRDefault="007A074B" w:rsidP="007B7739">
            <w:pPr>
              <w:rPr>
                <w:rFonts w:asciiTheme="minorHAnsi" w:hAnsiTheme="minorHAnsi" w:cstheme="minorHAnsi"/>
                <w:bCs/>
              </w:rPr>
            </w:pPr>
            <w:r>
              <w:rPr>
                <w:rFonts w:asciiTheme="minorHAnsi" w:hAnsiTheme="minorHAnsi" w:cstheme="minorHAnsi"/>
                <w:bCs/>
              </w:rPr>
              <w:t>Risks: cross-contamination</w:t>
            </w:r>
          </w:p>
        </w:tc>
        <w:tc>
          <w:tcPr>
            <w:tcW w:w="1556" w:type="dxa"/>
            <w:shd w:val="clear" w:color="auto" w:fill="auto"/>
          </w:tcPr>
          <w:p w14:paraId="2C82ED94" w14:textId="77777777" w:rsidR="007A074B" w:rsidRPr="007B7739" w:rsidRDefault="007A074B" w:rsidP="007A074B">
            <w:pPr>
              <w:rPr>
                <w:rFonts w:asciiTheme="minorHAnsi" w:hAnsiTheme="minorHAnsi" w:cstheme="minorHAnsi"/>
              </w:rPr>
            </w:pPr>
            <w:r w:rsidRPr="007B7739">
              <w:rPr>
                <w:rFonts w:asciiTheme="minorHAnsi" w:hAnsiTheme="minorHAnsi" w:cstheme="minorHAnsi"/>
              </w:rPr>
              <w:t>Young people,</w:t>
            </w:r>
          </w:p>
          <w:p w14:paraId="35E10029" w14:textId="77777777" w:rsidR="007A074B" w:rsidRPr="007B7739" w:rsidRDefault="007A074B" w:rsidP="007A074B">
            <w:pPr>
              <w:rPr>
                <w:rFonts w:asciiTheme="minorHAnsi" w:hAnsiTheme="minorHAnsi" w:cstheme="minorHAnsi"/>
              </w:rPr>
            </w:pPr>
            <w:r w:rsidRPr="007B7739">
              <w:rPr>
                <w:rFonts w:asciiTheme="minorHAnsi" w:hAnsiTheme="minorHAnsi" w:cstheme="minorHAnsi"/>
              </w:rPr>
              <w:t xml:space="preserve">adult volunteers, </w:t>
            </w:r>
          </w:p>
          <w:p w14:paraId="4BE57F36" w14:textId="13D003FB" w:rsidR="006E4079" w:rsidRPr="007B7739" w:rsidRDefault="007A074B" w:rsidP="007A074B">
            <w:pPr>
              <w:rPr>
                <w:rFonts w:asciiTheme="minorHAnsi" w:hAnsiTheme="minorHAnsi" w:cstheme="minorHAnsi"/>
                <w:bCs/>
              </w:rPr>
            </w:pPr>
            <w:r w:rsidRPr="007B7739">
              <w:rPr>
                <w:rFonts w:asciiTheme="minorHAnsi" w:hAnsiTheme="minorHAnsi" w:cstheme="minorHAnsi"/>
              </w:rPr>
              <w:t>visitors</w:t>
            </w:r>
          </w:p>
        </w:tc>
        <w:tc>
          <w:tcPr>
            <w:tcW w:w="6673" w:type="dxa"/>
            <w:shd w:val="clear" w:color="auto" w:fill="auto"/>
          </w:tcPr>
          <w:p w14:paraId="18CD735B" w14:textId="32BE3114" w:rsidR="007A074B" w:rsidRDefault="007A074B" w:rsidP="007B7739">
            <w:pPr>
              <w:rPr>
                <w:rFonts w:asciiTheme="minorHAnsi" w:hAnsiTheme="minorHAnsi" w:cstheme="minorHAnsi"/>
                <w:bCs/>
              </w:rPr>
            </w:pPr>
            <w:r>
              <w:rPr>
                <w:rFonts w:asciiTheme="minorHAnsi" w:hAnsiTheme="minorHAnsi" w:cstheme="minorHAnsi"/>
                <w:bCs/>
              </w:rPr>
              <w:t>User Groups to bring and remove their own activity equipment, and seating, tables etc.</w:t>
            </w:r>
          </w:p>
          <w:p w14:paraId="78C40A3E" w14:textId="77777777" w:rsidR="007A074B" w:rsidRDefault="007A074B" w:rsidP="007B7739">
            <w:pPr>
              <w:rPr>
                <w:rFonts w:asciiTheme="minorHAnsi" w:hAnsiTheme="minorHAnsi" w:cstheme="minorHAnsi"/>
                <w:bCs/>
              </w:rPr>
            </w:pPr>
            <w:r>
              <w:rPr>
                <w:rFonts w:asciiTheme="minorHAnsi" w:hAnsiTheme="minorHAnsi" w:cstheme="minorHAnsi"/>
                <w:bCs/>
              </w:rPr>
              <w:t>User Groups to ensure all rubbish and litter is removed from their activity area.</w:t>
            </w:r>
          </w:p>
          <w:p w14:paraId="3E4E0F83" w14:textId="540AAA98" w:rsidR="007A074B" w:rsidRPr="007B7739" w:rsidRDefault="007A074B" w:rsidP="007B7739">
            <w:pPr>
              <w:rPr>
                <w:rFonts w:asciiTheme="minorHAnsi" w:hAnsiTheme="minorHAnsi" w:cstheme="minorHAnsi"/>
                <w:bCs/>
              </w:rPr>
            </w:pPr>
          </w:p>
        </w:tc>
        <w:tc>
          <w:tcPr>
            <w:tcW w:w="4382" w:type="dxa"/>
            <w:shd w:val="clear" w:color="auto" w:fill="auto"/>
          </w:tcPr>
          <w:p w14:paraId="53B5E6B6" w14:textId="77777777" w:rsidR="006E4079" w:rsidRPr="007B7739" w:rsidRDefault="006E4079" w:rsidP="007B7739">
            <w:pPr>
              <w:rPr>
                <w:rFonts w:asciiTheme="minorHAnsi" w:hAnsiTheme="minorHAnsi" w:cstheme="minorHAnsi"/>
                <w:bCs/>
              </w:rPr>
            </w:pPr>
            <w:r w:rsidRPr="007B7739">
              <w:rPr>
                <w:rFonts w:asciiTheme="minorHAnsi" w:hAnsiTheme="minorHAnsi" w:cstheme="minorHAnsi"/>
                <w:bCs/>
              </w:rPr>
              <w:fldChar w:fldCharType="begin">
                <w:ffData>
                  <w:name w:val="Text1"/>
                  <w:enabled/>
                  <w:calcOnExit w:val="0"/>
                  <w:textInput/>
                </w:ffData>
              </w:fldChar>
            </w:r>
            <w:r w:rsidRPr="007B7739">
              <w:rPr>
                <w:rFonts w:asciiTheme="minorHAnsi" w:hAnsiTheme="minorHAnsi" w:cstheme="minorHAnsi"/>
                <w:bCs/>
              </w:rPr>
              <w:instrText xml:space="preserve"> FORMTEXT </w:instrText>
            </w:r>
            <w:r w:rsidRPr="007B7739">
              <w:rPr>
                <w:rFonts w:asciiTheme="minorHAnsi" w:hAnsiTheme="minorHAnsi" w:cstheme="minorHAnsi"/>
                <w:bCs/>
              </w:rPr>
            </w:r>
            <w:r w:rsidRPr="007B7739">
              <w:rPr>
                <w:rFonts w:asciiTheme="minorHAnsi" w:hAnsiTheme="minorHAnsi" w:cstheme="minorHAnsi"/>
                <w:bCs/>
              </w:rPr>
              <w:fldChar w:fldCharType="separate"/>
            </w:r>
            <w:r w:rsidRPr="007B7739">
              <w:rPr>
                <w:rFonts w:asciiTheme="minorHAnsi" w:hAnsiTheme="minorHAnsi" w:cstheme="minorHAnsi"/>
                <w:bCs/>
                <w:noProof/>
              </w:rPr>
              <w:t> </w:t>
            </w:r>
            <w:r w:rsidRPr="007B7739">
              <w:rPr>
                <w:rFonts w:asciiTheme="minorHAnsi" w:hAnsiTheme="minorHAnsi" w:cstheme="minorHAnsi"/>
                <w:bCs/>
                <w:noProof/>
              </w:rPr>
              <w:t> </w:t>
            </w:r>
            <w:r w:rsidRPr="007B7739">
              <w:rPr>
                <w:rFonts w:asciiTheme="minorHAnsi" w:hAnsiTheme="minorHAnsi" w:cstheme="minorHAnsi"/>
                <w:bCs/>
                <w:noProof/>
              </w:rPr>
              <w:t> </w:t>
            </w:r>
            <w:r w:rsidRPr="007B7739">
              <w:rPr>
                <w:rFonts w:asciiTheme="minorHAnsi" w:hAnsiTheme="minorHAnsi" w:cstheme="minorHAnsi"/>
                <w:bCs/>
                <w:noProof/>
              </w:rPr>
              <w:t> </w:t>
            </w:r>
            <w:r w:rsidRPr="007B7739">
              <w:rPr>
                <w:rFonts w:asciiTheme="minorHAnsi" w:hAnsiTheme="minorHAnsi" w:cstheme="minorHAnsi"/>
                <w:bCs/>
                <w:noProof/>
              </w:rPr>
              <w:t> </w:t>
            </w:r>
            <w:r w:rsidRPr="007B7739">
              <w:rPr>
                <w:rFonts w:asciiTheme="minorHAnsi" w:hAnsiTheme="minorHAnsi" w:cstheme="minorHAnsi"/>
                <w:bCs/>
              </w:rPr>
              <w:fldChar w:fldCharType="end"/>
            </w:r>
          </w:p>
        </w:tc>
      </w:tr>
      <w:tr w:rsidR="006E4079" w:rsidRPr="001C60E8" w14:paraId="2C1D6115" w14:textId="77777777" w:rsidTr="6500CB31">
        <w:trPr>
          <w:trHeight w:val="694"/>
        </w:trPr>
        <w:tc>
          <w:tcPr>
            <w:tcW w:w="2840" w:type="dxa"/>
            <w:shd w:val="clear" w:color="auto" w:fill="auto"/>
          </w:tcPr>
          <w:p w14:paraId="0C715C82" w14:textId="2C673114" w:rsidR="006E4079" w:rsidRPr="00280547" w:rsidRDefault="00381F8B" w:rsidP="0080011D">
            <w:pPr>
              <w:pStyle w:val="BodyText"/>
              <w:rPr>
                <w:rFonts w:asciiTheme="minorHAnsi" w:hAnsiTheme="minorHAnsi" w:cstheme="minorHAnsi"/>
                <w:bCs/>
              </w:rPr>
            </w:pPr>
            <w:r>
              <w:rPr>
                <w:rFonts w:asciiTheme="minorHAnsi" w:hAnsiTheme="minorHAnsi" w:cstheme="minorHAnsi"/>
                <w:bCs/>
              </w:rPr>
              <w:t>Hazzard:</w:t>
            </w:r>
            <w:r>
              <w:rPr>
                <w:rFonts w:asciiTheme="minorHAnsi" w:hAnsiTheme="minorHAnsi" w:cstheme="minorHAnsi"/>
                <w:bCs/>
              </w:rPr>
              <w:br/>
              <w:t>Ponds and land drains</w:t>
            </w:r>
            <w:r>
              <w:rPr>
                <w:rFonts w:asciiTheme="minorHAnsi" w:hAnsiTheme="minorHAnsi" w:cstheme="minorHAnsi"/>
                <w:bCs/>
              </w:rPr>
              <w:br/>
              <w:t xml:space="preserve">Risks: </w:t>
            </w:r>
            <w:r w:rsidR="0051022E">
              <w:rPr>
                <w:rFonts w:asciiTheme="minorHAnsi" w:hAnsiTheme="minorHAnsi" w:cstheme="minorHAnsi"/>
                <w:bCs/>
              </w:rPr>
              <w:t>W</w:t>
            </w:r>
            <w:r w:rsidR="000F329F">
              <w:rPr>
                <w:rFonts w:asciiTheme="minorHAnsi" w:hAnsiTheme="minorHAnsi" w:cstheme="minorHAnsi"/>
                <w:bCs/>
              </w:rPr>
              <w:t>ater ingestion, drowning</w:t>
            </w:r>
            <w:r w:rsidR="0051022E">
              <w:rPr>
                <w:rFonts w:asciiTheme="minorHAnsi" w:hAnsiTheme="minorHAnsi" w:cstheme="minorHAnsi"/>
                <w:bCs/>
              </w:rPr>
              <w:t xml:space="preserve">, hidden </w:t>
            </w:r>
            <w:r w:rsidR="00000B26">
              <w:rPr>
                <w:rFonts w:asciiTheme="minorHAnsi" w:hAnsiTheme="minorHAnsi" w:cstheme="minorHAnsi"/>
                <w:bCs/>
              </w:rPr>
              <w:t xml:space="preserve">obstructions, deep mud </w:t>
            </w:r>
          </w:p>
        </w:tc>
        <w:tc>
          <w:tcPr>
            <w:tcW w:w="1556" w:type="dxa"/>
            <w:shd w:val="clear" w:color="auto" w:fill="auto"/>
          </w:tcPr>
          <w:p w14:paraId="6A6DF84D" w14:textId="77777777" w:rsidR="000F329F" w:rsidRPr="007B7739" w:rsidRDefault="000F329F" w:rsidP="000F329F">
            <w:pPr>
              <w:rPr>
                <w:rFonts w:asciiTheme="minorHAnsi" w:hAnsiTheme="minorHAnsi" w:cstheme="minorHAnsi"/>
              </w:rPr>
            </w:pPr>
            <w:r w:rsidRPr="007B7739">
              <w:rPr>
                <w:rFonts w:asciiTheme="minorHAnsi" w:hAnsiTheme="minorHAnsi" w:cstheme="minorHAnsi"/>
              </w:rPr>
              <w:t>Young people,</w:t>
            </w:r>
          </w:p>
          <w:p w14:paraId="17DB81BC" w14:textId="77777777" w:rsidR="000F329F" w:rsidRPr="007B7739" w:rsidRDefault="000F329F" w:rsidP="000F329F">
            <w:pPr>
              <w:rPr>
                <w:rFonts w:asciiTheme="minorHAnsi" w:hAnsiTheme="minorHAnsi" w:cstheme="minorHAnsi"/>
              </w:rPr>
            </w:pPr>
            <w:r w:rsidRPr="007B7739">
              <w:rPr>
                <w:rFonts w:asciiTheme="minorHAnsi" w:hAnsiTheme="minorHAnsi" w:cstheme="minorHAnsi"/>
              </w:rPr>
              <w:t xml:space="preserve">adult volunteers, </w:t>
            </w:r>
          </w:p>
          <w:p w14:paraId="73F68EDC" w14:textId="5B0CC204" w:rsidR="006E4079" w:rsidRPr="00280547" w:rsidRDefault="000F329F" w:rsidP="000F329F">
            <w:pPr>
              <w:pStyle w:val="BodyText"/>
              <w:rPr>
                <w:rFonts w:asciiTheme="minorHAnsi" w:hAnsiTheme="minorHAnsi" w:cstheme="minorHAnsi"/>
                <w:bCs/>
              </w:rPr>
            </w:pPr>
            <w:r w:rsidRPr="007B7739">
              <w:rPr>
                <w:rFonts w:asciiTheme="minorHAnsi" w:hAnsiTheme="minorHAnsi" w:cstheme="minorHAnsi"/>
              </w:rPr>
              <w:t>visitors</w:t>
            </w:r>
          </w:p>
        </w:tc>
        <w:tc>
          <w:tcPr>
            <w:tcW w:w="6673" w:type="dxa"/>
            <w:shd w:val="clear" w:color="auto" w:fill="auto"/>
          </w:tcPr>
          <w:p w14:paraId="54D3917F" w14:textId="5917C570" w:rsidR="006E4079" w:rsidRPr="00280547" w:rsidRDefault="000F329F" w:rsidP="0080011D">
            <w:pPr>
              <w:pStyle w:val="BodyText"/>
              <w:rPr>
                <w:rFonts w:asciiTheme="minorHAnsi" w:hAnsiTheme="minorHAnsi" w:cstheme="minorHAnsi"/>
                <w:bCs/>
              </w:rPr>
            </w:pPr>
            <w:r>
              <w:rPr>
                <w:rFonts w:asciiTheme="minorHAnsi" w:hAnsiTheme="minorHAnsi" w:cstheme="minorHAnsi"/>
                <w:bCs/>
              </w:rPr>
              <w:t>U</w:t>
            </w:r>
            <w:r w:rsidR="00655E70">
              <w:rPr>
                <w:rFonts w:asciiTheme="minorHAnsi" w:hAnsiTheme="minorHAnsi" w:cstheme="minorHAnsi"/>
                <w:bCs/>
              </w:rPr>
              <w:t>s</w:t>
            </w:r>
            <w:r>
              <w:rPr>
                <w:rFonts w:asciiTheme="minorHAnsi" w:hAnsiTheme="minorHAnsi" w:cstheme="minorHAnsi"/>
                <w:bCs/>
              </w:rPr>
              <w:t xml:space="preserve">er groups to ensure young </w:t>
            </w:r>
            <w:r w:rsidR="00655E70">
              <w:rPr>
                <w:rFonts w:asciiTheme="minorHAnsi" w:hAnsiTheme="minorHAnsi" w:cstheme="minorHAnsi"/>
                <w:bCs/>
              </w:rPr>
              <w:t>people are briefed on the hidden dangers of the watercourses and pond</w:t>
            </w:r>
            <w:r w:rsidR="0072110F">
              <w:rPr>
                <w:rFonts w:asciiTheme="minorHAnsi" w:hAnsiTheme="minorHAnsi" w:cstheme="minorHAnsi"/>
                <w:bCs/>
              </w:rPr>
              <w:t>s, activities should not take place on or over the wate</w:t>
            </w:r>
            <w:r w:rsidR="009B4657">
              <w:rPr>
                <w:rFonts w:asciiTheme="minorHAnsi" w:hAnsiTheme="minorHAnsi" w:cstheme="minorHAnsi"/>
                <w:bCs/>
              </w:rPr>
              <w:t xml:space="preserve">r courses without adult supervision, </w:t>
            </w:r>
            <w:r w:rsidR="00000B26">
              <w:rPr>
                <w:rFonts w:asciiTheme="minorHAnsi" w:hAnsiTheme="minorHAnsi" w:cstheme="minorHAnsi"/>
                <w:bCs/>
              </w:rPr>
              <w:t>a throw line should be made available to aid</w:t>
            </w:r>
            <w:r w:rsidR="002E057F">
              <w:rPr>
                <w:rFonts w:asciiTheme="minorHAnsi" w:hAnsiTheme="minorHAnsi" w:cstheme="minorHAnsi"/>
                <w:bCs/>
              </w:rPr>
              <w:t xml:space="preserve"> </w:t>
            </w:r>
            <w:r w:rsidR="00000B26">
              <w:rPr>
                <w:rFonts w:asciiTheme="minorHAnsi" w:hAnsiTheme="minorHAnsi" w:cstheme="minorHAnsi"/>
                <w:bCs/>
              </w:rPr>
              <w:t>recovery</w:t>
            </w:r>
            <w:r w:rsidR="009926C8">
              <w:rPr>
                <w:rFonts w:asciiTheme="minorHAnsi" w:hAnsiTheme="minorHAnsi" w:cstheme="minorHAnsi"/>
                <w:bCs/>
              </w:rPr>
              <w:t xml:space="preserve">. Persons that have entered the water courses or </w:t>
            </w:r>
            <w:r w:rsidR="00D571F3">
              <w:rPr>
                <w:rFonts w:asciiTheme="minorHAnsi" w:hAnsiTheme="minorHAnsi" w:cstheme="minorHAnsi"/>
                <w:bCs/>
              </w:rPr>
              <w:t xml:space="preserve">ponds and that have wounds or ingested water </w:t>
            </w:r>
            <w:r w:rsidR="00E85621">
              <w:rPr>
                <w:rFonts w:asciiTheme="minorHAnsi" w:hAnsiTheme="minorHAnsi" w:cstheme="minorHAnsi"/>
                <w:bCs/>
              </w:rPr>
              <w:t>should take medical advice post incident.</w:t>
            </w:r>
          </w:p>
        </w:tc>
        <w:tc>
          <w:tcPr>
            <w:tcW w:w="4382" w:type="dxa"/>
            <w:shd w:val="clear" w:color="auto" w:fill="auto"/>
          </w:tcPr>
          <w:p w14:paraId="53818D7A" w14:textId="7FFE43EF" w:rsidR="006E4079" w:rsidRPr="00280547" w:rsidRDefault="006E4079" w:rsidP="0080011D">
            <w:pPr>
              <w:pStyle w:val="BodyText"/>
              <w:rPr>
                <w:rFonts w:asciiTheme="minorHAnsi" w:hAnsiTheme="minorHAnsi" w:cstheme="minorHAnsi"/>
                <w:bCs/>
              </w:rPr>
            </w:pPr>
          </w:p>
        </w:tc>
      </w:tr>
      <w:tr w:rsidR="006E4079" w:rsidRPr="001C60E8" w14:paraId="58C7217F" w14:textId="77777777" w:rsidTr="6500CB31">
        <w:trPr>
          <w:trHeight w:val="676"/>
        </w:trPr>
        <w:tc>
          <w:tcPr>
            <w:tcW w:w="2840" w:type="dxa"/>
            <w:shd w:val="clear" w:color="auto" w:fill="auto"/>
          </w:tcPr>
          <w:p w14:paraId="46BCF558" w14:textId="66F86BC3" w:rsidR="006E4079" w:rsidRPr="00280547" w:rsidRDefault="006E4079" w:rsidP="0080011D">
            <w:pPr>
              <w:pStyle w:val="BodyText"/>
              <w:rPr>
                <w:rFonts w:asciiTheme="minorHAnsi" w:hAnsiTheme="minorHAnsi" w:cstheme="minorHAnsi"/>
                <w:bCs/>
              </w:rPr>
            </w:pPr>
          </w:p>
        </w:tc>
        <w:tc>
          <w:tcPr>
            <w:tcW w:w="1556" w:type="dxa"/>
            <w:shd w:val="clear" w:color="auto" w:fill="auto"/>
          </w:tcPr>
          <w:p w14:paraId="5A1CFBF9" w14:textId="634AFDF7" w:rsidR="006E4079" w:rsidRPr="00280547" w:rsidRDefault="006E4079" w:rsidP="0080011D">
            <w:pPr>
              <w:pStyle w:val="BodyText"/>
              <w:rPr>
                <w:rFonts w:asciiTheme="minorHAnsi" w:hAnsiTheme="minorHAnsi" w:cstheme="minorHAnsi"/>
                <w:bCs/>
              </w:rPr>
            </w:pPr>
          </w:p>
        </w:tc>
        <w:tc>
          <w:tcPr>
            <w:tcW w:w="6673" w:type="dxa"/>
            <w:shd w:val="clear" w:color="auto" w:fill="auto"/>
          </w:tcPr>
          <w:p w14:paraId="24FB527B" w14:textId="4EFDDCAC" w:rsidR="006E4079" w:rsidRPr="00280547" w:rsidRDefault="006E4079" w:rsidP="0080011D">
            <w:pPr>
              <w:pStyle w:val="BodyText"/>
              <w:rPr>
                <w:rFonts w:asciiTheme="minorHAnsi" w:hAnsiTheme="minorHAnsi" w:cstheme="minorHAnsi"/>
                <w:bCs/>
              </w:rPr>
            </w:pPr>
          </w:p>
        </w:tc>
        <w:tc>
          <w:tcPr>
            <w:tcW w:w="4382" w:type="dxa"/>
            <w:shd w:val="clear" w:color="auto" w:fill="auto"/>
          </w:tcPr>
          <w:p w14:paraId="5897F60C" w14:textId="77777777" w:rsidR="006E4079" w:rsidRPr="00280547" w:rsidRDefault="006E4079" w:rsidP="0080011D">
            <w:pPr>
              <w:pStyle w:val="BodyText"/>
              <w:rPr>
                <w:rFonts w:asciiTheme="minorHAnsi" w:hAnsiTheme="minorHAnsi" w:cstheme="minorHAnsi"/>
                <w:bCs/>
              </w:rPr>
            </w:pPr>
            <w:r w:rsidRPr="00280547">
              <w:rPr>
                <w:rFonts w:asciiTheme="minorHAnsi" w:hAnsiTheme="minorHAnsi" w:cstheme="minorHAnsi"/>
                <w:bCs/>
              </w:rPr>
              <w:fldChar w:fldCharType="begin">
                <w:ffData>
                  <w:name w:val="Text1"/>
                  <w:enabled/>
                  <w:calcOnExit w:val="0"/>
                  <w:textInput/>
                </w:ffData>
              </w:fldChar>
            </w:r>
            <w:r w:rsidRPr="00280547">
              <w:rPr>
                <w:rFonts w:asciiTheme="minorHAnsi" w:hAnsiTheme="minorHAnsi" w:cstheme="minorHAnsi"/>
                <w:bCs/>
              </w:rPr>
              <w:instrText xml:space="preserve"> FORMTEXT </w:instrText>
            </w:r>
            <w:r w:rsidRPr="00280547">
              <w:rPr>
                <w:rFonts w:asciiTheme="minorHAnsi" w:hAnsiTheme="minorHAnsi" w:cstheme="minorHAnsi"/>
                <w:bCs/>
              </w:rPr>
            </w:r>
            <w:r w:rsidRPr="00280547">
              <w:rPr>
                <w:rFonts w:asciiTheme="minorHAnsi" w:hAnsiTheme="minorHAnsi" w:cstheme="minorHAnsi"/>
                <w:bCs/>
              </w:rPr>
              <w:fldChar w:fldCharType="separate"/>
            </w:r>
            <w:r w:rsidRPr="00280547">
              <w:rPr>
                <w:rFonts w:asciiTheme="minorHAnsi" w:hAnsiTheme="minorHAnsi" w:cstheme="minorHAnsi"/>
                <w:bCs/>
                <w:noProof/>
              </w:rPr>
              <w:t> </w:t>
            </w:r>
            <w:r w:rsidRPr="00280547">
              <w:rPr>
                <w:rFonts w:asciiTheme="minorHAnsi" w:hAnsiTheme="minorHAnsi" w:cstheme="minorHAnsi"/>
                <w:bCs/>
                <w:noProof/>
              </w:rPr>
              <w:t> </w:t>
            </w:r>
            <w:r w:rsidRPr="00280547">
              <w:rPr>
                <w:rFonts w:asciiTheme="minorHAnsi" w:hAnsiTheme="minorHAnsi" w:cstheme="minorHAnsi"/>
                <w:bCs/>
                <w:noProof/>
              </w:rPr>
              <w:t> </w:t>
            </w:r>
            <w:r w:rsidRPr="00280547">
              <w:rPr>
                <w:rFonts w:asciiTheme="minorHAnsi" w:hAnsiTheme="minorHAnsi" w:cstheme="minorHAnsi"/>
                <w:bCs/>
                <w:noProof/>
              </w:rPr>
              <w:t> </w:t>
            </w:r>
            <w:r w:rsidRPr="00280547">
              <w:rPr>
                <w:rFonts w:asciiTheme="minorHAnsi" w:hAnsiTheme="minorHAnsi" w:cstheme="minorHAnsi"/>
                <w:bCs/>
                <w:noProof/>
              </w:rPr>
              <w:t> </w:t>
            </w:r>
            <w:r w:rsidRPr="00280547">
              <w:rPr>
                <w:rFonts w:asciiTheme="minorHAnsi" w:hAnsiTheme="minorHAnsi" w:cstheme="minorHAnsi"/>
                <w:bCs/>
              </w:rPr>
              <w:fldChar w:fldCharType="end"/>
            </w:r>
          </w:p>
        </w:tc>
      </w:tr>
    </w:tbl>
    <w:p w14:paraId="6A5CD7A1" w14:textId="77777777" w:rsidR="008349D7" w:rsidRPr="00CE188D" w:rsidRDefault="008349D7" w:rsidP="00727784">
      <w:pPr>
        <w:pStyle w:val="Heading3"/>
        <w:rPr>
          <w:szCs w:val="20"/>
        </w:rPr>
      </w:pPr>
    </w:p>
    <w:sectPr w:rsidR="008349D7" w:rsidRPr="00CE188D" w:rsidSect="006E4079">
      <w:headerReference w:type="default" r:id="rId11"/>
      <w:footerReference w:type="default" r:id="rId12"/>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CB73A" w14:textId="77777777" w:rsidR="00735E67" w:rsidRDefault="00735E67">
      <w:r>
        <w:separator/>
      </w:r>
    </w:p>
  </w:endnote>
  <w:endnote w:type="continuationSeparator" w:id="0">
    <w:p w14:paraId="0985E8AB" w14:textId="77777777" w:rsidR="00735E67" w:rsidRDefault="00735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B0E33DBF-BDED-402B-84F5-3EE0C3881B31}"/>
    <w:embedBold r:id="rId2" w:fontKey="{A53D8827-DFFD-49F8-8E15-4924D2EFBCCC}"/>
    <w:embedItalic r:id="rId3" w:fontKey="{597A4724-7979-4FDE-8C29-5DF787A96519}"/>
  </w:font>
  <w:font w:name="NunitoSans-Light">
    <w:altName w:val="Nunito Sans Light"/>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3D38F371-AC2C-4A5A-A584-0445C27D5A49}"/>
    <w:embedBold r:id="rId5" w:fontKey="{C084D1DB-CAC8-44A6-9E5B-0D460A751205}"/>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C5EF2969-8640-4E4D-98A6-CD5B20030E96}"/>
  </w:font>
  <w:font w:name="Nunito Light">
    <w:altName w:val="Nunito Light"/>
    <w:charset w:val="00"/>
    <w:family w:val="auto"/>
    <w:pitch w:val="variable"/>
    <w:sig w:usb0="A00002FF" w:usb1="5000204B" w:usb2="00000000" w:usb3="00000000" w:csb0="00000197" w:csb1="00000000"/>
    <w:embedRegular r:id="rId7" w:fontKey="{0CCD98AE-4252-4225-97BD-B58E66E32F7E}"/>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embedRegular r:id="rId8" w:fontKey="{F27409FA-7652-47C1-87BD-8BBD63B247D9}"/>
    <w:embedBold r:id="rId9" w:fontKey="{C18FEB7E-A310-4366-93E2-82A4FB881403}"/>
  </w:font>
  <w:font w:name="Calibri Light">
    <w:panose1 w:val="020F0302020204030204"/>
    <w:charset w:val="00"/>
    <w:family w:val="swiss"/>
    <w:pitch w:val="variable"/>
    <w:sig w:usb0="E4002EFF" w:usb1="C000247B" w:usb2="00000009" w:usb3="00000000" w:csb0="000001FF" w:csb1="00000000"/>
    <w:embedRegular r:id="rId10" w:fontKey="{64ED877E-610B-4CE3-B344-BB8FD70C50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36B09" w14:textId="5B80F26C"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00F535D1" w:rsidRPr="00CE188D">
      <w:t xml:space="preserve"> </w:t>
    </w:r>
    <w:r w:rsidR="0066293D" w:rsidRPr="00CE188D">
      <w:t xml:space="preserve">information in the </w:t>
    </w:r>
    <w:r w:rsidR="0066293D" w:rsidRPr="00FC65CA">
      <w:rPr>
        <w:b/>
      </w:rPr>
      <w:t xml:space="preserve">Safety </w:t>
    </w:r>
    <w:r w:rsidR="00312210">
      <w:rPr>
        <w:b/>
      </w:rPr>
      <w:t>c</w:t>
    </w:r>
    <w:r w:rsidR="0066293D" w:rsidRPr="00FC65CA">
      <w:rPr>
        <w:b/>
      </w:rPr>
      <w:t xml:space="preserve">hecklist for </w:t>
    </w:r>
    <w:r w:rsidR="00312210">
      <w:rPr>
        <w:b/>
      </w:rPr>
      <w:t>l</w:t>
    </w:r>
    <w:r w:rsidR="0066293D" w:rsidRPr="00FC65CA">
      <w:rPr>
        <w:b/>
      </w:rPr>
      <w:t>eaders</w:t>
    </w:r>
    <w:r w:rsidR="0066293D" w:rsidRPr="00CE188D">
      <w:t xml:space="preserve"> and at scouts.org.uk/safety </w:t>
    </w:r>
  </w:p>
  <w:p w14:paraId="1F5DE4B4" w14:textId="4AF4CAC0" w:rsidR="00465843" w:rsidRPr="0066293D" w:rsidRDefault="00F535D1" w:rsidP="0066293D">
    <w:pPr>
      <w:rPr>
        <w:sz w:val="20"/>
        <w:szCs w:val="20"/>
      </w:rPr>
    </w:pPr>
    <w:r>
      <w:rPr>
        <w:sz w:val="20"/>
        <w:szCs w:val="20"/>
      </w:rPr>
      <w:t>UK</w:t>
    </w:r>
    <w:r w:rsidR="008349D7">
      <w:rPr>
        <w:sz w:val="20"/>
        <w:szCs w:val="20"/>
      </w:rPr>
      <w:t xml:space="preserve">HQ </w:t>
    </w:r>
    <w:r>
      <w:rPr>
        <w:sz w:val="20"/>
        <w:szCs w:val="20"/>
      </w:rPr>
      <w:t xml:space="preserve">template published </w:t>
    </w:r>
    <w:r w:rsidR="0077044E">
      <w:rPr>
        <w:sz w:val="20"/>
        <w:szCs w:val="20"/>
      </w:rPr>
      <w:t xml:space="preserve">September </w:t>
    </w:r>
    <w:r w:rsidR="001D2A32">
      <w:rPr>
        <w:sz w:val="20"/>
        <w:szCs w:val="20"/>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DB540" w14:textId="77777777" w:rsidR="00735E67" w:rsidRDefault="00735E67">
      <w:r>
        <w:separator/>
      </w:r>
    </w:p>
  </w:footnote>
  <w:footnote w:type="continuationSeparator" w:id="0">
    <w:p w14:paraId="3132924C" w14:textId="77777777" w:rsidR="00735E67" w:rsidRDefault="00735E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C9614" w14:textId="48CB1657" w:rsidR="008349D7" w:rsidRPr="008349D7" w:rsidRDefault="008349D7" w:rsidP="008349D7">
    <w:pPr>
      <w:pStyle w:val="Heading4"/>
    </w:pPr>
    <w:r>
      <w:t xml:space="preserve">Risk </w:t>
    </w:r>
    <w:r w:rsidR="00F535D1">
      <w:t>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5"/>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1"/>
  </w:num>
  <w:num w:numId="20">
    <w:abstractNumId w:val="28"/>
  </w:num>
  <w:num w:numId="21">
    <w:abstractNumId w:val="32"/>
  </w:num>
  <w:num w:numId="22">
    <w:abstractNumId w:val="26"/>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7"/>
  </w:num>
  <w:num w:numId="31">
    <w:abstractNumId w:val="30"/>
  </w:num>
  <w:num w:numId="32">
    <w:abstractNumId w:val="2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0B26"/>
    <w:rsid w:val="00002B2B"/>
    <w:rsid w:val="000056B8"/>
    <w:rsid w:val="000072E3"/>
    <w:rsid w:val="000262D7"/>
    <w:rsid w:val="00034967"/>
    <w:rsid w:val="00062407"/>
    <w:rsid w:val="00064B38"/>
    <w:rsid w:val="0007016F"/>
    <w:rsid w:val="000702F6"/>
    <w:rsid w:val="0009099A"/>
    <w:rsid w:val="000A48F6"/>
    <w:rsid w:val="000D3460"/>
    <w:rsid w:val="000D5A10"/>
    <w:rsid w:val="000D62CF"/>
    <w:rsid w:val="000E1649"/>
    <w:rsid w:val="000F329F"/>
    <w:rsid w:val="00102EA0"/>
    <w:rsid w:val="00124AB4"/>
    <w:rsid w:val="001327A0"/>
    <w:rsid w:val="00134916"/>
    <w:rsid w:val="00166993"/>
    <w:rsid w:val="001714D5"/>
    <w:rsid w:val="001B69B6"/>
    <w:rsid w:val="001B6D1F"/>
    <w:rsid w:val="001C60E8"/>
    <w:rsid w:val="001C640B"/>
    <w:rsid w:val="001D2A32"/>
    <w:rsid w:val="00201A76"/>
    <w:rsid w:val="002609AB"/>
    <w:rsid w:val="00260C71"/>
    <w:rsid w:val="0026212D"/>
    <w:rsid w:val="002670CC"/>
    <w:rsid w:val="002678AA"/>
    <w:rsid w:val="00272817"/>
    <w:rsid w:val="00273FEC"/>
    <w:rsid w:val="00280547"/>
    <w:rsid w:val="00283D82"/>
    <w:rsid w:val="00284431"/>
    <w:rsid w:val="00291697"/>
    <w:rsid w:val="002978F5"/>
    <w:rsid w:val="002C1ABD"/>
    <w:rsid w:val="002D1BF0"/>
    <w:rsid w:val="002E057F"/>
    <w:rsid w:val="003043AE"/>
    <w:rsid w:val="0031006A"/>
    <w:rsid w:val="00312210"/>
    <w:rsid w:val="0031790E"/>
    <w:rsid w:val="0034438D"/>
    <w:rsid w:val="003550EE"/>
    <w:rsid w:val="0036051E"/>
    <w:rsid w:val="003741E1"/>
    <w:rsid w:val="003759FA"/>
    <w:rsid w:val="00381F8B"/>
    <w:rsid w:val="00383932"/>
    <w:rsid w:val="003B1FC3"/>
    <w:rsid w:val="003B4982"/>
    <w:rsid w:val="003C1889"/>
    <w:rsid w:val="003E0A04"/>
    <w:rsid w:val="003E0BDE"/>
    <w:rsid w:val="00406854"/>
    <w:rsid w:val="00421FE7"/>
    <w:rsid w:val="00465843"/>
    <w:rsid w:val="00467139"/>
    <w:rsid w:val="0047668F"/>
    <w:rsid w:val="004900C8"/>
    <w:rsid w:val="004C6902"/>
    <w:rsid w:val="004E1C74"/>
    <w:rsid w:val="004E31E2"/>
    <w:rsid w:val="004E37CB"/>
    <w:rsid w:val="004E768C"/>
    <w:rsid w:val="0051022E"/>
    <w:rsid w:val="00526CDC"/>
    <w:rsid w:val="00537D6B"/>
    <w:rsid w:val="00542EBF"/>
    <w:rsid w:val="00551736"/>
    <w:rsid w:val="00584D83"/>
    <w:rsid w:val="00591F70"/>
    <w:rsid w:val="005A0067"/>
    <w:rsid w:val="005C0CFD"/>
    <w:rsid w:val="005C37BD"/>
    <w:rsid w:val="005C3B4F"/>
    <w:rsid w:val="005C6E78"/>
    <w:rsid w:val="005E5C2E"/>
    <w:rsid w:val="005F2961"/>
    <w:rsid w:val="0060387A"/>
    <w:rsid w:val="00607312"/>
    <w:rsid w:val="00624EBA"/>
    <w:rsid w:val="00655E70"/>
    <w:rsid w:val="00656BD1"/>
    <w:rsid w:val="0066293D"/>
    <w:rsid w:val="00681D40"/>
    <w:rsid w:val="006B2FFC"/>
    <w:rsid w:val="006E4079"/>
    <w:rsid w:val="006E797F"/>
    <w:rsid w:val="006F5D9A"/>
    <w:rsid w:val="0071703B"/>
    <w:rsid w:val="0072110F"/>
    <w:rsid w:val="00721886"/>
    <w:rsid w:val="00723D4F"/>
    <w:rsid w:val="00727452"/>
    <w:rsid w:val="00727784"/>
    <w:rsid w:val="00730049"/>
    <w:rsid w:val="007306C6"/>
    <w:rsid w:val="00735E67"/>
    <w:rsid w:val="007427DF"/>
    <w:rsid w:val="00756C1A"/>
    <w:rsid w:val="007571A7"/>
    <w:rsid w:val="0077044E"/>
    <w:rsid w:val="00781101"/>
    <w:rsid w:val="00786B27"/>
    <w:rsid w:val="007A074B"/>
    <w:rsid w:val="007A49B1"/>
    <w:rsid w:val="007B7739"/>
    <w:rsid w:val="007D59DA"/>
    <w:rsid w:val="007E58C6"/>
    <w:rsid w:val="0080011D"/>
    <w:rsid w:val="00814A8E"/>
    <w:rsid w:val="008349D7"/>
    <w:rsid w:val="008402C3"/>
    <w:rsid w:val="00844F5B"/>
    <w:rsid w:val="0084623F"/>
    <w:rsid w:val="008473D8"/>
    <w:rsid w:val="00882543"/>
    <w:rsid w:val="00893C6F"/>
    <w:rsid w:val="0089425D"/>
    <w:rsid w:val="00897FE0"/>
    <w:rsid w:val="008A3608"/>
    <w:rsid w:val="008A3A8F"/>
    <w:rsid w:val="008B437A"/>
    <w:rsid w:val="008C0FBF"/>
    <w:rsid w:val="008C6CCD"/>
    <w:rsid w:val="008E0738"/>
    <w:rsid w:val="008E1C47"/>
    <w:rsid w:val="008F45A0"/>
    <w:rsid w:val="008F5881"/>
    <w:rsid w:val="0092652A"/>
    <w:rsid w:val="00940728"/>
    <w:rsid w:val="00950FCF"/>
    <w:rsid w:val="00986207"/>
    <w:rsid w:val="009926C8"/>
    <w:rsid w:val="00992CB2"/>
    <w:rsid w:val="00993843"/>
    <w:rsid w:val="009B4657"/>
    <w:rsid w:val="009C077A"/>
    <w:rsid w:val="009C41BB"/>
    <w:rsid w:val="009F4294"/>
    <w:rsid w:val="009F46F0"/>
    <w:rsid w:val="00A17A3E"/>
    <w:rsid w:val="00A30463"/>
    <w:rsid w:val="00A56BF0"/>
    <w:rsid w:val="00A94D85"/>
    <w:rsid w:val="00A97619"/>
    <w:rsid w:val="00AB03ED"/>
    <w:rsid w:val="00AB5D62"/>
    <w:rsid w:val="00AC4085"/>
    <w:rsid w:val="00B117A9"/>
    <w:rsid w:val="00B2380E"/>
    <w:rsid w:val="00B24CE0"/>
    <w:rsid w:val="00B349AE"/>
    <w:rsid w:val="00B370D3"/>
    <w:rsid w:val="00B461AD"/>
    <w:rsid w:val="00B51FB0"/>
    <w:rsid w:val="00B91396"/>
    <w:rsid w:val="00B95CCA"/>
    <w:rsid w:val="00BD428E"/>
    <w:rsid w:val="00BD70F5"/>
    <w:rsid w:val="00BF04FF"/>
    <w:rsid w:val="00BF288B"/>
    <w:rsid w:val="00BF7AEF"/>
    <w:rsid w:val="00C10E3A"/>
    <w:rsid w:val="00C43073"/>
    <w:rsid w:val="00C432B5"/>
    <w:rsid w:val="00C43F0A"/>
    <w:rsid w:val="00C46720"/>
    <w:rsid w:val="00C517A0"/>
    <w:rsid w:val="00C53E11"/>
    <w:rsid w:val="00C629E3"/>
    <w:rsid w:val="00C810F1"/>
    <w:rsid w:val="00C94106"/>
    <w:rsid w:val="00C96203"/>
    <w:rsid w:val="00CA178F"/>
    <w:rsid w:val="00CB79E5"/>
    <w:rsid w:val="00CC1B7E"/>
    <w:rsid w:val="00CD04D1"/>
    <w:rsid w:val="00CE188D"/>
    <w:rsid w:val="00CE4424"/>
    <w:rsid w:val="00CE6505"/>
    <w:rsid w:val="00D217F6"/>
    <w:rsid w:val="00D456BB"/>
    <w:rsid w:val="00D571F3"/>
    <w:rsid w:val="00D769A4"/>
    <w:rsid w:val="00D83ACF"/>
    <w:rsid w:val="00D9530F"/>
    <w:rsid w:val="00D95E26"/>
    <w:rsid w:val="00DC3D43"/>
    <w:rsid w:val="00DD1A3A"/>
    <w:rsid w:val="00DD5A5C"/>
    <w:rsid w:val="00E0543B"/>
    <w:rsid w:val="00E32224"/>
    <w:rsid w:val="00E34FA4"/>
    <w:rsid w:val="00E427B3"/>
    <w:rsid w:val="00E53F42"/>
    <w:rsid w:val="00E6290A"/>
    <w:rsid w:val="00E82A23"/>
    <w:rsid w:val="00E85621"/>
    <w:rsid w:val="00E97CDF"/>
    <w:rsid w:val="00EA1FA8"/>
    <w:rsid w:val="00EA6EEF"/>
    <w:rsid w:val="00EB3D6F"/>
    <w:rsid w:val="00EC221A"/>
    <w:rsid w:val="00EC4AE7"/>
    <w:rsid w:val="00ED7486"/>
    <w:rsid w:val="00EF6D38"/>
    <w:rsid w:val="00F176A8"/>
    <w:rsid w:val="00F34350"/>
    <w:rsid w:val="00F46F09"/>
    <w:rsid w:val="00F535D1"/>
    <w:rsid w:val="00F56051"/>
    <w:rsid w:val="00F64801"/>
    <w:rsid w:val="00F65513"/>
    <w:rsid w:val="00F91EC6"/>
    <w:rsid w:val="00FB3B35"/>
    <w:rsid w:val="00FB55A6"/>
    <w:rsid w:val="00FC65CA"/>
    <w:rsid w:val="00FD15CA"/>
    <w:rsid w:val="00FE0D04"/>
    <w:rsid w:val="00FE510B"/>
    <w:rsid w:val="2E17FE9B"/>
    <w:rsid w:val="3E0AE4B6"/>
    <w:rsid w:val="6500CB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F329F"/>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Notes0 xmlns="9ec4b828-f9c6-4409-bc1e-f72e09bf5709" xsi:nil="true"/>
    <Thumbnail xmlns="9ec4b828-f9c6-4409-bc1e-f72e09bf570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0BFFF997B03FD4299E261D5122DE192" ma:contentTypeVersion="15" ma:contentTypeDescription="Create a new document." ma:contentTypeScope="" ma:versionID="af28d5435bfcac882c09a22cf591d179">
  <xsd:schema xmlns:xsd="http://www.w3.org/2001/XMLSchema" xmlns:xs="http://www.w3.org/2001/XMLSchema" xmlns:p="http://schemas.microsoft.com/office/2006/metadata/properties" xmlns:ns2="9ec4b828-f9c6-4409-bc1e-f72e09bf5709" xmlns:ns3="94344405-f9d5-4400-b1c4-63d2d8792e13" targetNamespace="http://schemas.microsoft.com/office/2006/metadata/properties" ma:root="true" ma:fieldsID="cde29f80d3d3378602b0427f44fb7c22" ns2:_="" ns3:_="">
    <xsd:import namespace="9ec4b828-f9c6-4409-bc1e-f72e09bf5709"/>
    <xsd:import namespace="94344405-f9d5-4400-b1c4-63d2d8792e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Thumbnail" minOccurs="0"/>
                <xsd:element ref="ns2:Notes0"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c4b828-f9c6-4409-bc1e-f72e09bf57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Thumbnail" ma:index="18" nillable="true" ma:displayName="Thumbnail" ma:format="Thumbnail" ma:internalName="Thumbnail">
      <xsd:simpleType>
        <xsd:restriction base="dms:Unknown"/>
      </xsd:simpleType>
    </xsd:element>
    <xsd:element name="Notes0" ma:index="19" nillable="true" ma:displayName="Notes" ma:internalName="Notes0">
      <xsd:simpleType>
        <xsd:restriction base="dms:Text">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4344405-f9d5-4400-b1c4-63d2d8792e1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18F0F3-1169-4C96-A147-CFE26E73FABA}">
  <ds:schemaRefs>
    <ds:schemaRef ds:uri="http://schemas.openxmlformats.org/officeDocument/2006/bibliography"/>
  </ds:schemaRefs>
</ds:datastoreItem>
</file>

<file path=customXml/itemProps2.xml><?xml version="1.0" encoding="utf-8"?>
<ds:datastoreItem xmlns:ds="http://schemas.openxmlformats.org/officeDocument/2006/customXml" ds:itemID="{3BB87BFA-F62C-4F76-9CC9-221EA9455A1C}">
  <ds:schemaRefs>
    <ds:schemaRef ds:uri="http://schemas.microsoft.com/office/2006/metadata/properties"/>
    <ds:schemaRef ds:uri="http://schemas.microsoft.com/office/infopath/2007/PartnerControls"/>
    <ds:schemaRef ds:uri="9ec4b828-f9c6-4409-bc1e-f72e09bf5709"/>
  </ds:schemaRefs>
</ds:datastoreItem>
</file>

<file path=customXml/itemProps3.xml><?xml version="1.0" encoding="utf-8"?>
<ds:datastoreItem xmlns:ds="http://schemas.openxmlformats.org/officeDocument/2006/customXml" ds:itemID="{B76B1932-3660-430C-9C30-9D06C3828529}">
  <ds:schemaRefs>
    <ds:schemaRef ds:uri="http://schemas.microsoft.com/sharepoint/v3/contenttype/forms"/>
  </ds:schemaRefs>
</ds:datastoreItem>
</file>

<file path=customXml/itemProps4.xml><?xml version="1.0" encoding="utf-8"?>
<ds:datastoreItem xmlns:ds="http://schemas.openxmlformats.org/officeDocument/2006/customXml" ds:itemID="{FFB863A7-CA5B-4C1B-97C9-3DDB5B2CAF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c4b828-f9c6-4409-bc1e-f72e09bf5709"/>
    <ds:schemaRef ds:uri="94344405-f9d5-4400-b1c4-63d2d8792e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595</Words>
  <Characters>3395</Characters>
  <Application>Microsoft Office Word</Application>
  <DocSecurity>0</DocSecurity>
  <Lines>28</Lines>
  <Paragraphs>7</Paragraphs>
  <ScaleCrop>false</ScaleCrop>
  <Company/>
  <LinksUpToDate>false</LinksUpToDate>
  <CharactersWithSpaces>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Mike Dunn</cp:lastModifiedBy>
  <cp:revision>22</cp:revision>
  <cp:lastPrinted>2019-01-31T08:56:00Z</cp:lastPrinted>
  <dcterms:created xsi:type="dcterms:W3CDTF">2020-10-01T17:50:00Z</dcterms:created>
  <dcterms:modified xsi:type="dcterms:W3CDTF">2022-02-23T20:25:00Z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0x01010000BFFF997B03FD4299E261D5122DE192</vt:lpwstr>
  </property>
</Properties>
</file>